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lineRule="auto" w:line="276" w:before="0" w:after="120"/>
        <w:rPr>
          <w:rFonts w:ascii="Google Sans" w:hAnsi="Google Sans" w:eastAsia="Google Sans" w:cs="Google Sans"/>
          <w:color w:val="1F1F1F"/>
        </w:rPr>
      </w:pPr>
      <w:r>
        <w:rPr>
          <w:rFonts w:eastAsia="Google Sans" w:cs="Google Sans" w:ascii="Google Sans" w:hAnsi="Google Sans"/>
          <w:color w:val="1F1F1F"/>
        </w:rPr>
        <w:t>Multi-Model AI Agent for Automated Health Diagnostics</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b/>
          <w:bCs/>
          <w:color w:val="1F1F1F"/>
        </w:rPr>
        <w:t>Author:</w:t>
      </w:r>
      <w:r>
        <w:rPr>
          <w:rFonts w:eastAsia="Google Sans Text" w:cs="Google Sans Text" w:ascii="Google Sans Text" w:hAnsi="Google Sans Text"/>
          <w:color w:val="1F1F1F"/>
        </w:rPr>
        <w:t xml:space="preserve"> Chepuri Rishivardhan</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b/>
          <w:bCs/>
          <w:color w:val="1F1F1F"/>
        </w:rPr>
        <w:t>Organization:</w:t>
      </w:r>
      <w:r>
        <w:rPr>
          <w:rFonts w:eastAsia="Google Sans Text" w:cs="Google Sans Text" w:ascii="Google Sans Text" w:hAnsi="Google Sans Text"/>
          <w:color w:val="1F1F1F"/>
        </w:rPr>
        <w:t xml:space="preserve"> Infosys Springboard</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b/>
          <w:bCs/>
          <w:color w:val="1F1F1F"/>
        </w:rPr>
        <w:t>Project Type:</w:t>
      </w:r>
      <w:r>
        <w:rPr>
          <w:rFonts w:eastAsia="Google Sans Text" w:cs="Google Sans Text" w:ascii="Google Sans Text" w:hAnsi="Google Sans Text"/>
          <w:color w:val="1F1F1F"/>
        </w:rPr>
        <w:t xml:space="preserve"> virtual internship</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b/>
          <w:bCs/>
          <w:color w:val="1F1F1F"/>
        </w:rPr>
        <w:t>Date:</w:t>
      </w:r>
      <w:r>
        <w:rPr>
          <w:rFonts w:eastAsia="Google Sans Text" w:cs="Google Sans Text" w:ascii="Google Sans Text" w:hAnsi="Google Sans Text"/>
          <w:color w:val="1F1F1F"/>
        </w:rPr>
        <w:t xml:space="preserve"> January 2026</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b/>
          <w:bCs/>
          <w:color w:val="1F1F1F"/>
        </w:rPr>
        <w:t>Github link:</w:t>
      </w:r>
      <w:r>
        <w:rPr>
          <w:rFonts w:eastAsia="Google Sans Text" w:cs="Google Sans Text" w:ascii="Google Sans Text" w:hAnsi="Google Sans Text"/>
          <w:color w:val="1F1F1F"/>
        </w:rPr>
        <w:t xml:space="preserve"> </w:t>
      </w:r>
      <w:hyperlink r:id="rId2">
        <w:r>
          <w:rPr>
            <w:rStyle w:val="Hyperlink"/>
          </w:rPr>
          <w:t>rishivardhan99/Multi-Model-AI-Agent-for-Automated-Health-Diagnostics-</w:t>
        </w:r>
      </w:hyperlink>
      <w:r>
        <w:rPr/>
        <w:t xml:space="preserve"> </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Abstract</w:t>
      </w:r>
    </w:p>
    <w:p>
      <w:pPr>
        <w:pStyle w:val="Normal"/>
        <w:spacing w:lineRule="auto" w:line="276" w:before="0" w:after="240"/>
        <w:rPr>
          <w:rFonts w:ascii="Google Sans Text" w:hAnsi="Google Sans Text" w:eastAsia="Google Sans Text" w:cs="Google Sans Text"/>
          <w:color w:val="1F1F1F"/>
        </w:rPr>
      </w:pPr>
      <w:r>
        <w:rPr>
          <w:rFonts w:eastAsia="Google Sans" w:cs="Google Sans" w:ascii="Google Sans" w:hAnsi="Google Sans"/>
          <w:color w:val="1F1F1F"/>
        </w:rPr>
        <w:t>Multi-Model AI Agent for Automated Health Diagnostics</w:t>
      </w:r>
      <w:r>
        <w:rPr>
          <w:rFonts w:eastAsia="Google Sans Text" w:cs="Google Sans Text" w:ascii="Google Sans Text" w:hAnsi="Google Sans Text"/>
          <w:color w:val="1F1F1F"/>
        </w:rPr>
        <w:t xml:space="preserve"> is a  artificial intelligence system designed to automate the interpretation of clinical blood reports with a specific focus on safety, deterministic accuracy, and explainability. Addressing the limitations of "black-box" diagnostic tools, the system processes heterogeneous medical data—ranging from scanned PDF reports to structured JSON payloads—through a rigorously layered pipeline. This pipeline orchestrates data extraction, clinical normalization, deterministic reasoning, and controlled narrative synthesis using Large Language Models (LLMs). Unlike monolithic deep learning systems that risk hallucination, </w:t>
      </w:r>
      <w:r>
        <w:rPr>
          <w:rFonts w:eastAsia="Google Sans" w:cs="Google Sans" w:ascii="Google Sans" w:hAnsi="Google Sans"/>
          <w:color w:val="1F1F1F"/>
        </w:rPr>
        <w:t>Multi-Model AI Agent for Automated Health Diagnostics</w:t>
      </w:r>
      <w:r>
        <w:rPr>
          <w:rFonts w:eastAsia="Google Sans Text" w:cs="Google Sans Text" w:ascii="Google Sans Text" w:hAnsi="Google Sans Text"/>
          <w:color w:val="1F1F1F"/>
        </w:rPr>
        <w:t xml:space="preserve"> enforces a strict architectural separation between factual, deterministic computation and natural language generation. The system utilizes an Extractor module for text extraction, a Normalization module (Model-1) for standardization against clinical reference ranges, and a Reasoning module (Model-2) for transparent pattern detection. A constrained LLM (Model-3) serves solely as a narrative engine, synthesising validated insights into human-readable summaries. This project demonstrates how responsible AI principles—specifically modularity, guardrails, and auditability—can be applied to healthcare diagnostics to create a robust decision-support system that augments rather than replaces human clinical judgment.</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Table of Contents</w:t>
      </w:r>
    </w:p>
    <w:p>
      <w:pPr>
        <w:pStyle w:val="Normal"/>
        <w:numPr>
          <w:ilvl w:val="0"/>
          <w:numId w:val="1"/>
        </w:numPr>
        <w:spacing w:lineRule="auto" w:line="276"/>
        <w:rPr/>
      </w:pPr>
      <w:r>
        <w:rPr>
          <w:rFonts w:eastAsia="Google Sans Text" w:cs="Google Sans Text" w:ascii="Google Sans Text" w:hAnsi="Google Sans Text"/>
          <w:color w:val="1F1F1F"/>
        </w:rPr>
        <w:t>Introduction &amp; Motivation</w:t>
      </w:r>
    </w:p>
    <w:p>
      <w:pPr>
        <w:pStyle w:val="Normal"/>
        <w:numPr>
          <w:ilvl w:val="0"/>
          <w:numId w:val="1"/>
        </w:numPr>
        <w:spacing w:lineRule="auto" w:line="276"/>
        <w:rPr/>
      </w:pPr>
      <w:r>
        <w:rPr>
          <w:rFonts w:eastAsia="Google Sans Text" w:cs="Google Sans Text" w:ascii="Google Sans Text" w:hAnsi="Google Sans Text"/>
          <w:color w:val="1F1F1F"/>
        </w:rPr>
        <w:t>System Overview</w:t>
      </w:r>
    </w:p>
    <w:p>
      <w:pPr>
        <w:pStyle w:val="Normal"/>
        <w:numPr>
          <w:ilvl w:val="0"/>
          <w:numId w:val="1"/>
        </w:numPr>
        <w:spacing w:lineRule="auto" w:line="276"/>
        <w:rPr/>
      </w:pPr>
      <w:r>
        <w:rPr>
          <w:rFonts w:eastAsia="Google Sans Text" w:cs="Google Sans Text" w:ascii="Google Sans Text" w:hAnsi="Google Sans Text"/>
          <w:color w:val="1F1F1F"/>
        </w:rPr>
        <w:t>Extractor Module</w:t>
      </w:r>
    </w:p>
    <w:p>
      <w:pPr>
        <w:pStyle w:val="Normal"/>
        <w:numPr>
          <w:ilvl w:val="0"/>
          <w:numId w:val="1"/>
        </w:numPr>
        <w:spacing w:lineRule="auto" w:line="276"/>
        <w:rPr/>
      </w:pPr>
      <w:r>
        <w:rPr>
          <w:rFonts w:eastAsia="Google Sans Text" w:cs="Google Sans Text" w:ascii="Google Sans Text" w:hAnsi="Google Sans Text"/>
          <w:color w:val="1F1F1F"/>
        </w:rPr>
        <w:t>Model-1: Clinical Parameter Normalization</w:t>
      </w:r>
    </w:p>
    <w:p>
      <w:pPr>
        <w:pStyle w:val="Normal"/>
        <w:numPr>
          <w:ilvl w:val="0"/>
          <w:numId w:val="1"/>
        </w:numPr>
        <w:spacing w:lineRule="auto" w:line="276"/>
        <w:rPr/>
      </w:pPr>
      <w:r>
        <w:rPr>
          <w:rFonts w:eastAsia="Google Sans Text" w:cs="Google Sans Text" w:ascii="Google Sans Text" w:hAnsi="Google Sans Text"/>
          <w:color w:val="1F1F1F"/>
        </w:rPr>
        <w:t>Model-2: Pattern, Risk &amp; Causal Reasoning</w:t>
      </w:r>
    </w:p>
    <w:p>
      <w:pPr>
        <w:pStyle w:val="Normal"/>
        <w:numPr>
          <w:ilvl w:val="0"/>
          <w:numId w:val="1"/>
        </w:numPr>
        <w:spacing w:lineRule="auto" w:line="276"/>
        <w:rPr/>
      </w:pPr>
      <w:r>
        <w:rPr>
          <w:rFonts w:eastAsia="Google Sans Text" w:cs="Google Sans Text" w:ascii="Google Sans Text" w:hAnsi="Google Sans Text"/>
          <w:color w:val="1F1F1F"/>
        </w:rPr>
        <w:t>Model-3: LLM Narrative Synthesis</w:t>
      </w:r>
    </w:p>
    <w:p>
      <w:pPr>
        <w:pStyle w:val="Normal"/>
        <w:numPr>
          <w:ilvl w:val="0"/>
          <w:numId w:val="1"/>
        </w:numPr>
        <w:spacing w:lineRule="auto" w:line="276"/>
        <w:rPr/>
      </w:pPr>
      <w:r>
        <w:rPr>
          <w:rFonts w:eastAsia="Google Sans Text" w:cs="Google Sans Text" w:ascii="Google Sans Text" w:hAnsi="Google Sans Text"/>
          <w:color w:val="1F1F1F"/>
        </w:rPr>
        <w:t>Chatbot Module</w:t>
      </w:r>
    </w:p>
    <w:p>
      <w:pPr>
        <w:pStyle w:val="Normal"/>
        <w:numPr>
          <w:ilvl w:val="0"/>
          <w:numId w:val="1"/>
        </w:numPr>
        <w:spacing w:lineRule="auto" w:line="276"/>
        <w:rPr/>
      </w:pPr>
      <w:r>
        <w:rPr>
          <w:rFonts w:eastAsia="Google Sans Text" w:cs="Google Sans Text" w:ascii="Google Sans Text" w:hAnsi="Google Sans Text"/>
          <w:color w:val="1F1F1F"/>
        </w:rPr>
        <w:t>LLMEVALS: Evaluation &amp; Validation</w:t>
      </w:r>
    </w:p>
    <w:p>
      <w:pPr>
        <w:pStyle w:val="Normal"/>
        <w:numPr>
          <w:ilvl w:val="0"/>
          <w:numId w:val="1"/>
        </w:numPr>
        <w:spacing w:lineRule="auto" w:line="276"/>
        <w:rPr/>
      </w:pPr>
      <w:r>
        <w:rPr>
          <w:rFonts w:eastAsia="Google Sans Text" w:cs="Google Sans Text" w:ascii="Google Sans Text" w:hAnsi="Google Sans Text"/>
          <w:color w:val="1F1F1F"/>
        </w:rPr>
        <w:t>Integration &amp; Orchestration</w:t>
      </w:r>
    </w:p>
    <w:p>
      <w:pPr>
        <w:pStyle w:val="Normal"/>
        <w:numPr>
          <w:ilvl w:val="0"/>
          <w:numId w:val="1"/>
        </w:numPr>
        <w:spacing w:lineRule="auto" w:line="276"/>
        <w:rPr/>
      </w:pPr>
      <w:r>
        <w:rPr>
          <w:rFonts w:eastAsia="Google Sans Text" w:cs="Google Sans Text" w:ascii="Google Sans Text" w:hAnsi="Google Sans Text"/>
          <w:color w:val="1F1F1F"/>
        </w:rPr>
        <w:t>Safety, Guardrails &amp; Compliance</w:t>
      </w:r>
    </w:p>
    <w:p>
      <w:pPr>
        <w:pStyle w:val="Normal"/>
        <w:numPr>
          <w:ilvl w:val="0"/>
          <w:numId w:val="1"/>
        </w:numPr>
        <w:spacing w:lineRule="auto" w:line="276"/>
        <w:rPr/>
      </w:pPr>
      <w:r>
        <w:rPr>
          <w:rFonts w:eastAsia="Google Sans Text" w:cs="Google Sans Text" w:ascii="Google Sans Text" w:hAnsi="Google Sans Text"/>
          <w:color w:val="1F1F1F"/>
        </w:rPr>
        <w:t>Deployment &amp; Dockerization</w:t>
      </w:r>
    </w:p>
    <w:p>
      <w:pPr>
        <w:pStyle w:val="Normal"/>
        <w:numPr>
          <w:ilvl w:val="0"/>
          <w:numId w:val="1"/>
        </w:numPr>
        <w:spacing w:lineRule="auto" w:line="276"/>
        <w:rPr/>
      </w:pPr>
      <w:r>
        <w:rPr>
          <w:rFonts w:eastAsia="Google Sans Text" w:cs="Google Sans Text" w:ascii="Google Sans Text" w:hAnsi="Google Sans Text"/>
          <w:color w:val="1F1F1F"/>
        </w:rPr>
        <w:t>Sample Outputs &amp; Audit Artifacts</w:t>
      </w:r>
    </w:p>
    <w:p>
      <w:pPr>
        <w:pStyle w:val="Normal"/>
        <w:numPr>
          <w:ilvl w:val="0"/>
          <w:numId w:val="1"/>
        </w:numPr>
        <w:spacing w:lineRule="auto" w:line="276"/>
        <w:rPr/>
      </w:pPr>
      <w:r>
        <w:rPr>
          <w:rFonts w:eastAsia="Google Sans Text" w:cs="Google Sans Text" w:ascii="Google Sans Text" w:hAnsi="Google Sans Text"/>
          <w:color w:val="1F1F1F"/>
        </w:rPr>
        <w:t>Conclusion</w:t>
      </w:r>
    </w:p>
    <w:p>
      <w:pPr>
        <w:pStyle w:val="Normal"/>
        <w:numPr>
          <w:ilvl w:val="1"/>
          <w:numId w:val="14"/>
        </w:numPr>
        <w:spacing w:lineRule="auto" w:line="276"/>
        <w:rPr/>
      </w:pPr>
      <w:r>
        <w:rPr>
          <w:rFonts w:eastAsia="Google Sans Text" w:cs="Google Sans Text" w:ascii="Google Sans Text" w:hAnsi="Google Sans Text"/>
          <w:color w:val="1F1F1F"/>
        </w:rPr>
        <w:t>Appendix A: File Manifest</w:t>
      </w:r>
    </w:p>
    <w:p>
      <w:pPr>
        <w:pStyle w:val="Normal"/>
        <w:numPr>
          <w:ilvl w:val="1"/>
          <w:numId w:val="14"/>
        </w:numPr>
        <w:spacing w:lineRule="auto" w:line="276"/>
        <w:rPr/>
      </w:pPr>
      <w:r>
        <w:rPr>
          <w:rFonts w:eastAsia="Google Sans Text" w:cs="Google Sans Text" w:ascii="Google Sans Text" w:hAnsi="Google Sans Text"/>
          <w:color w:val="1F1F1F"/>
        </w:rPr>
        <w:t>Appendix B: Environment Variables</w:t>
      </w:r>
    </w:p>
    <w:p>
      <w:pPr>
        <w:pStyle w:val="Normal"/>
        <w:numPr>
          <w:ilvl w:val="1"/>
          <w:numId w:val="14"/>
        </w:numPr>
        <w:spacing w:lineRule="auto" w:line="276" w:before="0" w:after="120"/>
        <w:rPr/>
      </w:pPr>
      <w:r>
        <w:rPr>
          <w:rFonts w:eastAsia="Google Sans Text" w:cs="Google Sans Text" w:ascii="Google Sans Text" w:hAnsi="Google Sans Text"/>
          <w:color w:val="1F1F1F"/>
        </w:rPr>
        <w:t>References</w:t>
      </w:r>
    </w:p>
    <w:p>
      <w:pPr>
        <w:pStyle w:val="Heading2"/>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List of Figures</w:t>
      </w:r>
    </w:p>
    <w:p>
      <w:pPr>
        <w:pStyle w:val="Normal"/>
        <w:numPr>
          <w:ilvl w:val="0"/>
          <w:numId w:val="15"/>
        </w:numPr>
        <w:spacing w:lineRule="auto" w:line="276"/>
        <w:rPr/>
      </w:pPr>
      <w:r>
        <w:rPr>
          <w:rFonts w:eastAsia="Google Sans Text" w:cs="Google Sans Text" w:ascii="Google Sans Text" w:hAnsi="Google Sans Text"/>
          <w:color w:val="1F1F1F"/>
        </w:rPr>
        <w:t>Figure 1: Layered System Architecture</w:t>
      </w:r>
    </w:p>
    <w:p>
      <w:pPr>
        <w:pStyle w:val="Normal"/>
        <w:numPr>
          <w:ilvl w:val="0"/>
          <w:numId w:val="15"/>
        </w:numPr>
        <w:spacing w:lineRule="auto" w:line="276"/>
        <w:rPr/>
      </w:pPr>
      <w:r>
        <w:rPr>
          <w:rFonts w:eastAsia="Google Sans Text" w:cs="Google Sans Text" w:ascii="Google Sans Text" w:hAnsi="Google Sans Text"/>
          <w:color w:val="1F1F1F"/>
        </w:rPr>
        <w:t>Figure 2: Model-1 Parameter Extraction and Normalization Flow</w:t>
      </w:r>
    </w:p>
    <w:p>
      <w:pPr>
        <w:pStyle w:val="Normal"/>
        <w:numPr>
          <w:ilvl w:val="0"/>
          <w:numId w:val="15"/>
        </w:numPr>
        <w:spacing w:lineRule="auto" w:line="276"/>
        <w:rPr/>
      </w:pPr>
      <w:r>
        <w:rPr>
          <w:rFonts w:eastAsia="Google Sans Text" w:cs="Google Sans Text" w:ascii="Google Sans Text" w:hAnsi="Google Sans Text"/>
          <w:color w:val="1F1F1F"/>
        </w:rPr>
        <w:t>Figure 3 Model-2 Pattern &amp; Knowledge-Graph Reasoning Flow</w:t>
      </w:r>
    </w:p>
    <w:p>
      <w:pPr>
        <w:pStyle w:val="Normal"/>
        <w:numPr>
          <w:ilvl w:val="0"/>
          <w:numId w:val="15"/>
        </w:numPr>
        <w:spacing w:lineRule="auto" w:line="276"/>
        <w:rPr/>
      </w:pPr>
      <w:r>
        <w:rPr>
          <w:rFonts w:eastAsia="Google Sans Text" w:cs="Google Sans Text" w:ascii="Google Sans Text" w:hAnsi="Google Sans Text"/>
          <w:color w:val="1F1F1F"/>
        </w:rPr>
        <w:t>Figure 4: Model-3 Prompt→LLM→Validation→Redaction→Fallback Flow</w:t>
      </w:r>
    </w:p>
    <w:p>
      <w:pPr>
        <w:pStyle w:val="Normal"/>
        <w:numPr>
          <w:ilvl w:val="0"/>
          <w:numId w:val="15"/>
        </w:numPr>
        <w:spacing w:lineRule="auto" w:line="276"/>
        <w:rPr/>
      </w:pPr>
      <w:r>
        <w:rPr>
          <w:rFonts w:eastAsia="Google Sans Text" w:cs="Google Sans Text" w:ascii="Google Sans Text" w:hAnsi="Google Sans Text"/>
          <w:color w:val="1F1F1F"/>
        </w:rPr>
        <w:t>Figure 5: Chatbot RAG &amp; Fallback Flow</w:t>
      </w:r>
    </w:p>
    <w:p>
      <w:pPr>
        <w:pStyle w:val="Normal"/>
        <w:numPr>
          <w:ilvl w:val="0"/>
          <w:numId w:val="15"/>
        </w:numPr>
        <w:spacing w:lineRule="auto" w:line="276"/>
        <w:rPr/>
      </w:pPr>
      <w:r>
        <w:rPr>
          <w:rFonts w:eastAsia="Google Sans Text" w:cs="Google Sans Text" w:ascii="Google Sans Text" w:hAnsi="Google Sans Text"/>
          <w:color w:val="1F1F1F"/>
        </w:rPr>
        <w:t>Figure 6: LLMEVALS Pairwise &amp; Merge Evaluation Flow</w:t>
      </w:r>
    </w:p>
    <w:p>
      <w:pPr>
        <w:pStyle w:val="Normal"/>
        <w:numPr>
          <w:ilvl w:val="0"/>
          <w:numId w:val="15"/>
        </w:numPr>
        <w:spacing w:lineRule="auto" w:line="276"/>
        <w:rPr/>
      </w:pPr>
      <w:r>
        <w:rPr>
          <w:rFonts w:eastAsia="Google Sans Text" w:cs="Google Sans Text" w:ascii="Google Sans Text" w:hAnsi="Google Sans Text"/>
          <w:color w:val="1F1F1F"/>
        </w:rPr>
        <w:t>Figure 7: End-to-End System Integration Flow</w:t>
      </w:r>
    </w:p>
    <w:p>
      <w:pPr>
        <w:pStyle w:val="Normal"/>
        <w:numPr>
          <w:ilvl w:val="0"/>
          <w:numId w:val="15"/>
        </w:numPr>
        <w:spacing w:lineRule="auto" w:line="276"/>
        <w:rPr/>
      </w:pPr>
      <w:r>
        <w:rPr>
          <w:rFonts w:eastAsia="Google Sans Text" w:cs="Google Sans Text" w:ascii="Google Sans Text" w:hAnsi="Google Sans Text"/>
          <w:color w:val="1F1F1F"/>
        </w:rPr>
        <w:t>Figure 8: Example Model-3 .txt Output Sample</w:t>
      </w:r>
    </w:p>
    <w:p>
      <w:pPr>
        <w:pStyle w:val="Normal"/>
        <w:spacing w:lineRule="auto" w:line="276" w:before="0" w:after="120"/>
        <w:rPr>
          <w:rFonts w:ascii="Google Sans Text" w:hAnsi="Google Sans Text" w:eastAsia="Google Sans Text" w:cs="Google Sans Text"/>
          <w:color w:val="1F1F1F"/>
        </w:rPr>
      </w:pPr>
      <w:r>
        <w:rPr>
          <w:rFonts w:eastAsia="Google Sans Text" w:cs="Google Sans Text" w:ascii="Google Sans Text" w:hAnsi="Google Sans Text"/>
          <w:color w:val="1F1F1F"/>
        </w:rPr>
      </w:r>
    </w:p>
    <w:p>
      <w:pPr>
        <w:pStyle w:val="Heading2"/>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1. Introduction &amp; Motivation</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Clinical blood tests represent a fundamental diagnostic utility in modern healthcare, providing quantitative data critical for disease detection, longitudinal monitoring, and therapeutic management. However, the interpretation of these reports is a cognitively demanding task that requires the synthesis of high-dimensional parameter spaces into a coherent clinical picture. In resource-constrained environments—such as rural healthcare settings, mass screenings, or direct-to-consumer testing—timely and expert interpretation is frequently unavailable. This gap often leads to delays in treatment or the misinterpretation of critical biomarkers, particularly when subtle cross-parameter relationships are overlooked due to clinician fatigue or cognitive overload.</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The current landscape of automated diagnostic tools presents a functional dichotomy. On one hand, traditional Laboratory Information Systems (LIS) rely on simple linear flagging (e.g., "High"/"Low"), failing to capture multivariate relationships or derived clinical risks. On the other hand, modern Deep Learning (DL) models offer high predictive accuracy but suffer from the "black-box" problem, lacking the transparency required for clinical trust. Furthermore, Generative AI and Large Language Models (LLMs), while linguistically fluent, are prone to stochastic hallucinations—generating plausible but factually incorrect medical inferences.</w:t>
      </w:r>
    </w:p>
    <w:p>
      <w:pPr>
        <w:pStyle w:val="Normal"/>
        <w:spacing w:lineRule="auto" w:line="276" w:before="0" w:after="240"/>
        <w:rPr>
          <w:rFonts w:ascii="Google Sans Text" w:hAnsi="Google Sans Text" w:eastAsia="Google Sans Text" w:cs="Google Sans Text"/>
          <w:color w:val="1F1F1F"/>
        </w:rPr>
      </w:pPr>
      <w:r>
        <w:rPr>
          <w:rFonts w:eastAsia="Google Sans" w:cs="Google Sans" w:ascii="Google Sans" w:hAnsi="Google Sans"/>
          <w:color w:val="1F1F1F"/>
        </w:rPr>
        <w:t>Multi-Model AI Agent for Automated Health Diagnostics</w:t>
      </w:r>
      <w:r>
        <w:rPr>
          <w:rFonts w:eastAsia="Google Sans Text" w:cs="Google Sans Text" w:ascii="Google Sans Text" w:hAnsi="Google Sans Text"/>
          <w:color w:val="1F1F1F"/>
        </w:rPr>
        <w:t xml:space="preserve"> addresses this interpretative gap by introducing an AI-assisted diagnostic support system prioritized for explainability, safety, and modularity. The project is motivated by the critical need for transparent medical AI systems that assist clinicians by highlighting abnormalities and explaining the underlying reasoning, rather than attempting to replace human judgment with opaque predictions. To achieve this, </w:t>
      </w:r>
      <w:r>
        <w:rPr>
          <w:rFonts w:eastAsia="Google Sans" w:cs="Google Sans" w:ascii="Google Sans" w:hAnsi="Google Sans"/>
          <w:color w:val="1F1F1F"/>
        </w:rPr>
        <w:t>Multi-Model AI Agent for Automated Health Diagnostics</w:t>
      </w:r>
      <w:r>
        <w:rPr>
          <w:rFonts w:eastAsia="Google Sans Text" w:cs="Google Sans Text" w:ascii="Google Sans Text" w:hAnsi="Google Sans Text"/>
          <w:color w:val="1F1F1F"/>
        </w:rPr>
        <w:t xml:space="preserve"> implements a hybrid architecture that strictly confines the generative component to a synthesis role, while all diagnostic logic is handled by transparent, verifiable algorithms. This approach shifts the paradigm from "AI as an oracle" to "AI as a verifiable scribe."</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2. System Overview</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 xml:space="preserve">The architecture of </w:t>
      </w:r>
      <w:r>
        <w:rPr>
          <w:rFonts w:eastAsia="Google Sans" w:cs="Google Sans" w:ascii="Google Sans" w:hAnsi="Google Sans"/>
          <w:color w:val="1F1F1F"/>
        </w:rPr>
        <w:t>Multi-Model AI Agent for Automated Health Diagnostics</w:t>
      </w:r>
      <w:r>
        <w:rPr>
          <w:rFonts w:eastAsia="Google Sans Text" w:cs="Google Sans Text" w:ascii="Google Sans Text" w:hAnsi="Google Sans Text"/>
          <w:color w:val="1F1F1F"/>
        </w:rPr>
        <w:t xml:space="preserve"> is centered on modular independence, strict data contracts, and a layered processing philosophy. The system functions as a linear pipeline of increasing abstraction, where raw unstructured data is progressively transformed into structured evidence and finally into human-readable narrative.</w:t>
      </w:r>
    </w:p>
    <w:p>
      <w:pPr>
        <w:pStyle w:val="Heading3"/>
        <w:spacing w:lineRule="auto" w:line="276" w:before="0" w:after="120"/>
        <w:rPr>
          <w:rFonts w:ascii="Google Sans" w:hAnsi="Google Sans" w:eastAsia="Google Sans" w:cs="Google Sans"/>
          <w:color w:val="1F1F1F"/>
        </w:rPr>
      </w:pPr>
      <w:r>
        <w:rPr>
          <w:rFonts w:eastAsia="Google Sans" w:cs="Google Sans" w:ascii="Google Sans" w:hAnsi="Google Sans"/>
          <w:color w:val="1F1F1F"/>
        </w:rPr>
        <w:t>2.1 Architectural Layers</w:t>
      </w:r>
    </w:p>
    <w:p>
      <w:pPr>
        <w:pStyle w:val="Normal"/>
        <w:spacing w:lineRule="auto" w:line="276" w:before="0" w:after="120"/>
        <w:rPr>
          <w:rFonts w:ascii="Google Sans Text" w:hAnsi="Google Sans Text" w:eastAsia="Google Sans Text" w:cs="Google Sans Text"/>
          <w:color w:val="1F1F1F"/>
        </w:rPr>
      </w:pPr>
      <w:r>
        <w:rPr>
          <w:rFonts w:eastAsia="Google Sans Text" w:cs="Google Sans Text" w:ascii="Google Sans Text" w:hAnsi="Google Sans Text"/>
          <w:color w:val="1F1F1F"/>
        </w:rPr>
        <w:t>The system is organized into four distinct logical layers, ensuring separation of concerns:</w:t>
      </w:r>
    </w:p>
    <w:p>
      <w:pPr>
        <w:pStyle w:val="Normal"/>
        <w:numPr>
          <w:ilvl w:val="0"/>
          <w:numId w:val="16"/>
        </w:numPr>
        <w:spacing w:lineRule="auto" w:line="276"/>
        <w:rPr/>
      </w:pPr>
      <w:r>
        <w:rPr>
          <w:rFonts w:eastAsia="Google Sans Text" w:cs="Google Sans Text" w:ascii="Google Sans Text" w:hAnsi="Google Sans Text"/>
          <w:b/>
          <w:bCs/>
          <w:color w:val="1F1F1F"/>
        </w:rPr>
        <w:t xml:space="preserve">Extraction </w:t>
      </w:r>
      <w:r>
        <w:rPr>
          <w:rFonts w:eastAsia="Google Sans Text" w:cs="Google Sans Text" w:ascii="Google Sans Text" w:hAnsi="Google Sans Text"/>
          <w:b/>
          <w:bCs/>
          <w:color w:val="1F1F1F"/>
        </w:rPr>
        <w:t xml:space="preserve"> Layer (Extractor):</w:t>
      </w:r>
      <w:r>
        <w:rPr>
          <w:rFonts w:eastAsia="Google Sans Text" w:cs="Google Sans Text" w:ascii="Google Sans Text" w:hAnsi="Google Sans Text"/>
          <w:color w:val="1F1F1F"/>
        </w:rPr>
        <w:t xml:space="preserve"> Converts visual or unstructured documents into machine-readable text. It acts as the "eyes" of the system, handling OCR noise and layout analysis.</w:t>
      </w:r>
    </w:p>
    <w:p>
      <w:pPr>
        <w:pStyle w:val="Normal"/>
        <w:numPr>
          <w:ilvl w:val="0"/>
          <w:numId w:val="16"/>
        </w:numPr>
        <w:spacing w:lineRule="auto" w:line="276"/>
        <w:rPr/>
      </w:pPr>
      <w:r>
        <w:rPr>
          <w:rFonts w:eastAsia="Google Sans Text" w:cs="Google Sans Text" w:ascii="Google Sans Text" w:hAnsi="Google Sans Text"/>
          <w:b/>
          <w:bCs/>
          <w:color w:val="1F1F1F"/>
        </w:rPr>
        <w:t>Normalization Layer (Model-1):</w:t>
      </w:r>
      <w:r>
        <w:rPr>
          <w:rFonts w:eastAsia="Google Sans Text" w:cs="Google Sans Text" w:ascii="Google Sans Text" w:hAnsi="Google Sans Text"/>
          <w:color w:val="1F1F1F"/>
        </w:rPr>
        <w:t xml:space="preserve"> Standardizes extracted data against medical taxonomies and reference ranges. It acts as the "translator," ensuring all data speaks a common clinical language (e.g., standardizing units to mg/dL).</w:t>
      </w:r>
    </w:p>
    <w:p>
      <w:pPr>
        <w:pStyle w:val="Normal"/>
        <w:numPr>
          <w:ilvl w:val="0"/>
          <w:numId w:val="16"/>
        </w:numPr>
        <w:spacing w:lineRule="auto" w:line="276"/>
        <w:rPr/>
      </w:pPr>
      <w:r>
        <w:rPr>
          <w:rFonts w:eastAsia="Google Sans Text" w:cs="Google Sans Text" w:ascii="Google Sans Text" w:hAnsi="Google Sans Text"/>
          <w:b/>
          <w:bCs/>
          <w:color w:val="1F1F1F"/>
        </w:rPr>
        <w:t>Reasoning Layer (Model-2):</w:t>
      </w:r>
      <w:r>
        <w:rPr>
          <w:rFonts w:eastAsia="Google Sans Text" w:cs="Google Sans Text" w:ascii="Google Sans Text" w:hAnsi="Google Sans Text"/>
          <w:color w:val="1F1F1F"/>
        </w:rPr>
        <w:t xml:space="preserve"> A deterministic inference engine that identifies clinical patterns and calculates risk scores based on hard-coded heuristics. It acts as the "brain," applying medical logic rules without stochasticity.</w:t>
      </w:r>
    </w:p>
    <w:p>
      <w:pPr>
        <w:pStyle w:val="Normal"/>
        <w:numPr>
          <w:ilvl w:val="0"/>
          <w:numId w:val="16"/>
        </w:numPr>
        <w:spacing w:lineRule="auto" w:line="276" w:before="0" w:after="120"/>
        <w:rPr/>
      </w:pPr>
      <w:r>
        <w:rPr>
          <w:rFonts w:eastAsia="Google Sans Text" w:cs="Google Sans Text" w:ascii="Google Sans Text" w:hAnsi="Google Sans Text"/>
          <w:b/>
          <w:bCs/>
          <w:color w:val="1F1F1F"/>
        </w:rPr>
        <w:t>Generative Layer (Model-3):</w:t>
      </w:r>
      <w:r>
        <w:rPr>
          <w:rFonts w:eastAsia="Google Sans Text" w:cs="Google Sans Text" w:ascii="Google Sans Text" w:hAnsi="Google Sans Text"/>
          <w:color w:val="1F1F1F"/>
        </w:rPr>
        <w:t xml:space="preserve"> A strictly constrained LLM environment responsible for synthesizing the deterministic findings into a cohesive narrative. It acts as the "voice," articulating findings without inventing them.</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2.2 Design Goals</w:t>
      </w:r>
    </w:p>
    <w:p>
      <w:pPr>
        <w:pStyle w:val="Normal"/>
        <w:spacing w:lineRule="auto" w:line="276" w:before="0" w:after="120"/>
        <w:rPr>
          <w:rFonts w:ascii="Google Sans Text" w:hAnsi="Google Sans Text" w:eastAsia="Google Sans Text" w:cs="Google Sans Text"/>
          <w:color w:val="1F1F1F"/>
        </w:rPr>
      </w:pPr>
      <w:r>
        <w:rPr>
          <w:rFonts w:eastAsia="Google Sans Text" w:cs="Google Sans Text" w:ascii="Google Sans Text" w:hAnsi="Google Sans Text"/>
          <w:color w:val="1F1F1F"/>
        </w:rPr>
        <w:t>The primary design goals governing this architecture are:</w:t>
      </w:r>
    </w:p>
    <w:p>
      <w:pPr>
        <w:pStyle w:val="Normal"/>
        <w:numPr>
          <w:ilvl w:val="0"/>
          <w:numId w:val="17"/>
        </w:numPr>
        <w:spacing w:lineRule="auto" w:line="276"/>
        <w:rPr/>
      </w:pPr>
      <w:r>
        <w:rPr>
          <w:rFonts w:eastAsia="Google Sans Text" w:cs="Google Sans Text" w:ascii="Google Sans Text" w:hAnsi="Google Sans Text"/>
          <w:b/>
          <w:bCs/>
          <w:color w:val="1F1F1F"/>
        </w:rPr>
        <w:t>Determinism for Facts:</w:t>
      </w:r>
      <w:r>
        <w:rPr>
          <w:rFonts w:eastAsia="Google Sans Text" w:cs="Google Sans Text" w:ascii="Google Sans Text" w:hAnsi="Google Sans Text"/>
          <w:color w:val="1F1F1F"/>
        </w:rPr>
        <w:t xml:space="preserve"> All clinical values, flags, and risk scores must be computed via deterministic code, ensuring 100% reproducibility.</w:t>
      </w:r>
    </w:p>
    <w:p>
      <w:pPr>
        <w:pStyle w:val="Normal"/>
        <w:numPr>
          <w:ilvl w:val="0"/>
          <w:numId w:val="17"/>
        </w:numPr>
        <w:spacing w:lineRule="auto" w:line="276"/>
        <w:rPr/>
      </w:pPr>
      <w:r>
        <w:rPr>
          <w:rFonts w:eastAsia="Google Sans Text" w:cs="Google Sans Text" w:ascii="Google Sans Text" w:hAnsi="Google Sans Text"/>
          <w:b/>
          <w:bCs/>
          <w:color w:val="1F1F1F"/>
        </w:rPr>
        <w:t>LLM for Synthesis:</w:t>
      </w:r>
      <w:r>
        <w:rPr>
          <w:rFonts w:eastAsia="Google Sans Text" w:cs="Google Sans Text" w:ascii="Google Sans Text" w:hAnsi="Google Sans Text"/>
          <w:color w:val="1F1F1F"/>
        </w:rPr>
        <w:t xml:space="preserve"> The LLM is used strictly for linguistic formulation, never for arithmetic or logical deduction.</w:t>
      </w:r>
    </w:p>
    <w:p>
      <w:pPr>
        <w:pStyle w:val="Normal"/>
        <w:numPr>
          <w:ilvl w:val="0"/>
          <w:numId w:val="17"/>
        </w:numPr>
        <w:spacing w:lineRule="auto" w:line="276"/>
        <w:rPr/>
      </w:pPr>
      <w:r>
        <w:rPr>
          <w:rFonts w:eastAsia="Google Sans Text" w:cs="Google Sans Text" w:ascii="Google Sans Text" w:hAnsi="Google Sans Text"/>
          <w:b/>
          <w:bCs/>
          <w:color w:val="1F1F1F"/>
        </w:rPr>
        <w:t>Auditable Artifacts:</w:t>
      </w:r>
      <w:r>
        <w:rPr>
          <w:rFonts w:eastAsia="Google Sans Text" w:cs="Google Sans Text" w:ascii="Google Sans Text" w:hAnsi="Google Sans Text"/>
          <w:color w:val="1F1F1F"/>
        </w:rPr>
        <w:t xml:space="preserve"> Every stage of the pipeline produces persistent artifacts (CSVs, JSONs) stored in specific directories (outputs/structured_per_report, outputs/model1_per_report, outputs/model2_outputs, outputs/model3, outputs/llmevals). This guarantees a complete chain of custody for every medical assertion.</w:t>
      </w:r>
    </w:p>
    <w:p>
      <w:pPr>
        <w:pStyle w:val="Normal"/>
        <w:numPr>
          <w:ilvl w:val="0"/>
          <w:numId w:val="17"/>
        </w:numPr>
        <w:spacing w:lineRule="auto" w:line="276" w:before="0" w:after="120"/>
        <w:rPr/>
      </w:pPr>
      <w:r>
        <w:rPr>
          <w:rFonts w:eastAsia="Google Sans Text" w:cs="Google Sans Text" w:ascii="Google Sans Text" w:hAnsi="Google Sans Text"/>
          <w:b/>
          <w:bCs/>
          <w:color w:val="1F1F1F"/>
        </w:rPr>
        <w:t>Conservative Abstention:</w:t>
      </w:r>
      <w:r>
        <w:rPr>
          <w:rFonts w:eastAsia="Google Sans Text" w:cs="Google Sans Text" w:ascii="Google Sans Text" w:hAnsi="Google Sans Text"/>
          <w:color w:val="1F1F1F"/>
        </w:rPr>
        <w:t xml:space="preserve"> The system is biased towards abstention. If data is insufficient or ambiguous, the system must refuse to generate a diagnosis rather than hallucinate one.</w:t>
      </w:r>
    </w:p>
    <w:p>
      <w:pPr>
        <w:pStyle w:val="Normal"/>
        <w:spacing w:lineRule="auto" w:line="276" w:before="120" w:after="240"/>
        <w:rPr>
          <w:rFonts w:ascii="Google Sans Text" w:hAnsi="Google Sans Text" w:eastAsia="Google Sans Text" w:cs="Google Sans Text"/>
          <w:b/>
          <w:bCs/>
          <w:color w:val="1F1F1F"/>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876925" cy="320548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3"/>
                    <a:stretch>
                      <a:fillRect/>
                    </a:stretch>
                  </pic:blipFill>
                  <pic:spPr bwMode="auto">
                    <a:xfrm>
                      <a:off x="0" y="0"/>
                      <a:ext cx="5876925" cy="3205480"/>
                    </a:xfrm>
                    <a:prstGeom prst="rect">
                      <a:avLst/>
                    </a:prstGeom>
                    <a:noFill/>
                  </pic:spPr>
                </pic:pic>
              </a:graphicData>
            </a:graphic>
          </wp:anchor>
        </w:drawing>
      </w:r>
      <w:r>
        <w:rPr>
          <w:rFonts w:eastAsia="Google Sans Text" w:cs="Google Sans Text" w:ascii="Google Sans Text" w:hAnsi="Google Sans Text"/>
          <w:b/>
          <w:bCs/>
          <w:color w:val="1F1F1F"/>
        </w:rPr>
        <w:t xml:space="preserve">Figure:  Layered System Architecture </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 xml:space="preserve">3. Extractor / Model1 Module  </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The Extractor module serves as the ingestion entry point for the pipeline. It is responsible for converting heterogeneous raw inputs—including PDF documents, scanned images, and structured JSON payloads—into a canonical, machine-readable CSV format. This module handles the complexities of Optical Character Recognition (OCR), noise reduction, and fuzzy parameter mapping.</w:t>
      </w:r>
    </w:p>
    <w:p>
      <w:pPr>
        <w:pStyle w:val="Heading3"/>
        <w:spacing w:lineRule="auto" w:line="276" w:before="0" w:after="120"/>
        <w:rPr>
          <w:rFonts w:ascii="Google Sans" w:hAnsi="Google Sans" w:eastAsia="Google Sans" w:cs="Google Sans"/>
          <w:color w:val="1F1F1F"/>
        </w:rPr>
      </w:pPr>
      <w:r>
        <w:rPr>
          <w:rFonts w:eastAsia="Google Sans" w:cs="Google Sans" w:ascii="Google Sans" w:hAnsi="Google Sans"/>
          <w:color w:val="1F1F1F"/>
        </w:rPr>
        <w:t>3.1 File Descriptions</w:t>
      </w:r>
    </w:p>
    <w:p>
      <w:pPr>
        <w:pStyle w:val="Normal"/>
        <w:numPr>
          <w:ilvl w:val="0"/>
          <w:numId w:val="18"/>
        </w:numPr>
        <w:spacing w:lineRule="auto" w:line="276"/>
        <w:rPr/>
      </w:pPr>
      <w:r>
        <w:rPr>
          <w:rFonts w:eastAsia="Google Sans Text" w:cs="Google Sans Text" w:ascii="Google Sans Text" w:hAnsi="Google Sans Text"/>
          <w:b/>
          <w:bCs/>
          <w:color w:val="1F1F1F"/>
        </w:rPr>
        <w:t>extractor/process_file.py:</w:t>
      </w:r>
      <w:r>
        <w:rPr>
          <w:rFonts w:eastAsia="Google Sans Text" w:cs="Google Sans Text" w:ascii="Google Sans Text" w:hAnsi="Google Sans Text"/>
          <w:color w:val="1F1F1F"/>
        </w:rPr>
        <w:t xml:space="preserve"> This is the top-level orchestration script for the extraction pipeline. It manages the lifecycle of a file upload, determining whether to route the file through the OCR path or the JSON parsing path. It handles error logging, manages retries for failed OCR attempts, and ensures that the final structured CSV is written to the correct output directory.</w:t>
      </w:r>
    </w:p>
    <w:p>
      <w:pPr>
        <w:pStyle w:val="Normal"/>
        <w:numPr>
          <w:ilvl w:val="0"/>
          <w:numId w:val="18"/>
        </w:numPr>
        <w:spacing w:lineRule="auto" w:line="276"/>
        <w:rPr/>
      </w:pPr>
      <w:r>
        <w:rPr>
          <w:rFonts w:eastAsia="Google Sans Text" w:cs="Google Sans Text" w:ascii="Google Sans Text" w:hAnsi="Google Sans Text"/>
          <w:b/>
          <w:bCs/>
          <w:color w:val="1F1F1F"/>
        </w:rPr>
        <w:t>extractor/step1_ingest.py:</w:t>
      </w:r>
      <w:r>
        <w:rPr>
          <w:rFonts w:eastAsia="Google Sans Text" w:cs="Google Sans Text" w:ascii="Google Sans Text" w:hAnsi="Google Sans Text"/>
          <w:color w:val="1F1F1F"/>
        </w:rPr>
        <w:t xml:space="preserve"> This script performs initial file discovery and preprocessing. It identifies the MIME type of the input, splits multi-page PDFs into individual images for processing, and normalizes file names. It decides the processing strategy (e.g., "high-res OCR" vs. "fast parse") based on input characteristics.</w:t>
      </w:r>
    </w:p>
    <w:p>
      <w:pPr>
        <w:pStyle w:val="Normal"/>
        <w:numPr>
          <w:ilvl w:val="0"/>
          <w:numId w:val="18"/>
        </w:numPr>
        <w:spacing w:lineRule="auto" w:line="276"/>
        <w:rPr/>
      </w:pPr>
      <w:r>
        <w:rPr>
          <w:rFonts w:eastAsia="Google Sans Text" w:cs="Google Sans Text" w:ascii="Google Sans Text" w:hAnsi="Google Sans Text"/>
          <w:b/>
          <w:bCs/>
          <w:color w:val="1F1F1F"/>
        </w:rPr>
        <w:t>extractor/step1_ocr_utils.py:</w:t>
      </w:r>
      <w:r>
        <w:rPr>
          <w:rFonts w:eastAsia="Google Sans Text" w:cs="Google Sans Text" w:ascii="Google Sans Text" w:hAnsi="Google Sans Text"/>
          <w:color w:val="1F1F1F"/>
        </w:rPr>
        <w:t xml:space="preserve"> A wrapper around the OCR engine (Tesseract/PyTesseract). It handles image preprocessing operations such as deskewing, binarization, and contrast enhancement using OpenCV to maximize text recognition accuracy. It abstracts the OCR library, allowing for potential future replacement with cloud-based OCR services without refactoring the core logic.</w:t>
      </w:r>
    </w:p>
    <w:p>
      <w:pPr>
        <w:pStyle w:val="Normal"/>
        <w:numPr>
          <w:ilvl w:val="0"/>
          <w:numId w:val="18"/>
        </w:numPr>
        <w:spacing w:lineRule="auto" w:line="276"/>
        <w:rPr/>
      </w:pPr>
      <w:r>
        <w:rPr>
          <w:rFonts w:eastAsia="Google Sans Text" w:cs="Google Sans Text" w:ascii="Google Sans Text" w:hAnsi="Google Sans Text"/>
          <w:b/>
          <w:bCs/>
          <w:color w:val="1F1F1F"/>
        </w:rPr>
        <w:t>extractor/param_extractor.py:</w:t>
      </w:r>
      <w:r>
        <w:rPr>
          <w:rFonts w:eastAsia="Google Sans Text" w:cs="Google Sans Text" w:ascii="Google Sans Text" w:hAnsi="Google Sans Text"/>
          <w:color w:val="1F1F1F"/>
        </w:rPr>
        <w:t xml:space="preserve"> The core parsing logic resides here. This script takes raw text blocks from the OCR engine and attempts to identify clinical parameters. It utilizes fuzzy string matching to handle OCR errors (e.g., mapping "Hgb" or "Haemog1obin" to "Hemoglobin") and regular expressions to extract numeric values and units.</w:t>
      </w:r>
    </w:p>
    <w:p>
      <w:pPr>
        <w:pStyle w:val="Normal"/>
        <w:numPr>
          <w:ilvl w:val="0"/>
          <w:numId w:val="18"/>
        </w:numPr>
        <w:spacing w:lineRule="auto" w:line="276"/>
        <w:rPr/>
      </w:pPr>
      <w:r>
        <w:rPr>
          <w:rFonts w:eastAsia="Google Sans Text" w:cs="Google Sans Text" w:ascii="Google Sans Text" w:hAnsi="Google Sans Text"/>
          <w:b/>
          <w:bCs/>
          <w:color w:val="1F1F1F"/>
        </w:rPr>
        <w:t>extractor/param_map.json:</w:t>
      </w:r>
      <w:r>
        <w:rPr>
          <w:rFonts w:eastAsia="Google Sans Text" w:cs="Google Sans Text" w:ascii="Google Sans Text" w:hAnsi="Google Sans Text"/>
          <w:color w:val="1F1F1F"/>
        </w:rPr>
        <w:t xml:space="preserve"> A configuration file defining the dictionary of recognized parameters. It maps various textual aliases (e.g., "RBC", "Red Blood Cells", "Erythrocytes") to a single canonical ID, ensuring downstream consistency.</w:t>
      </w:r>
    </w:p>
    <w:p>
      <w:pPr>
        <w:pStyle w:val="Normal"/>
        <w:numPr>
          <w:ilvl w:val="0"/>
          <w:numId w:val="18"/>
        </w:numPr>
        <w:spacing w:lineRule="auto" w:line="276"/>
        <w:rPr/>
      </w:pPr>
      <w:r>
        <w:rPr>
          <w:rFonts w:eastAsia="Google Sans Text" w:cs="Google Sans Text" w:ascii="Google Sans Text" w:hAnsi="Google Sans Text"/>
          <w:b/>
          <w:bCs/>
          <w:color w:val="1F1F1F"/>
        </w:rPr>
        <w:t>extractor/json_utils.py:</w:t>
      </w:r>
      <w:r>
        <w:rPr>
          <w:rFonts w:eastAsia="Google Sans Text" w:cs="Google Sans Text" w:ascii="Google Sans Text" w:hAnsi="Google Sans Text"/>
          <w:color w:val="1F1F1F"/>
        </w:rPr>
        <w:t xml:space="preserve"> Provides utility functions for parsing inputs that are already in JSON format, bypassing the OCR step. This is critical for interoperability with other digital health systems.</w:t>
      </w:r>
    </w:p>
    <w:p>
      <w:pPr>
        <w:pStyle w:val="Normal"/>
        <w:numPr>
          <w:ilvl w:val="0"/>
          <w:numId w:val="18"/>
        </w:numPr>
        <w:spacing w:lineRule="auto" w:line="276"/>
        <w:rPr/>
      </w:pPr>
      <w:r>
        <w:rPr>
          <w:rFonts w:eastAsia="Google Sans Text" w:cs="Google Sans Text" w:ascii="Google Sans Text" w:hAnsi="Google Sans Text"/>
          <w:b/>
          <w:bCs/>
          <w:color w:val="1F1F1F"/>
        </w:rPr>
        <w:t>extractor/postprocess.py:</w:t>
      </w:r>
      <w:r>
        <w:rPr>
          <w:rFonts w:eastAsia="Google Sans Text" w:cs="Google Sans Text" w:ascii="Google Sans Text" w:hAnsi="Google Sans Text"/>
          <w:color w:val="1F1F1F"/>
        </w:rPr>
        <w:t xml:space="preserve"> Applies a final cleaning pass to the extracted data. It filters out low-confidence characters, corrects common OCR unit errors (e.g., reading "mg/dl" as "ng/dl" based on context), and formats the data into the strict schema required by Model-1.</w:t>
      </w:r>
    </w:p>
    <w:p>
      <w:pPr>
        <w:pStyle w:val="Normal"/>
        <w:numPr>
          <w:ilvl w:val="0"/>
          <w:numId w:val="18"/>
        </w:numPr>
        <w:spacing w:lineRule="auto" w:line="276"/>
        <w:rPr/>
      </w:pPr>
      <w:r>
        <w:rPr>
          <w:rFonts w:eastAsia="Google Sans Text" w:cs="Google Sans Text" w:ascii="Google Sans Text" w:hAnsi="Google Sans Text"/>
          <w:b/>
          <w:bCs/>
          <w:color w:val="1F1F1F"/>
        </w:rPr>
        <w:t>extractor/run_batch_model1.py:</w:t>
      </w:r>
      <w:r>
        <w:rPr>
          <w:rFonts w:eastAsia="Google Sans Text" w:cs="Google Sans Text" w:ascii="Google Sans Text" w:hAnsi="Google Sans Text"/>
          <w:color w:val="1F1F1F"/>
        </w:rPr>
        <w:t xml:space="preserve"> A utility for batch-processing entire directories of reports. This is essential for validation runs where hundreds of historical reports must be ingested sequentially.</w:t>
      </w:r>
    </w:p>
    <w:p>
      <w:pPr>
        <w:pStyle w:val="Normal"/>
        <w:numPr>
          <w:ilvl w:val="0"/>
          <w:numId w:val="18"/>
        </w:numPr>
        <w:spacing w:lineRule="auto" w:line="276" w:before="0" w:after="120"/>
        <w:rPr/>
      </w:pPr>
      <w:r>
        <w:rPr>
          <w:rFonts w:eastAsia="Google Sans Text" w:cs="Google Sans Text" w:ascii="Google Sans Text" w:hAnsi="Google Sans Text"/>
          <w:b/>
          <w:bCs/>
          <w:color w:val="1F1F1F"/>
        </w:rPr>
        <w:t>extractor/run_model1_on_csv.py:</w:t>
      </w:r>
      <w:r>
        <w:rPr>
          <w:rFonts w:eastAsia="Google Sans Text" w:cs="Google Sans Text" w:ascii="Google Sans Text" w:hAnsi="Google Sans Text"/>
          <w:color w:val="1F1F1F"/>
        </w:rPr>
        <w:t xml:space="preserve"> An adapter script that facilitates the hand-off between the Extractor and Model-1, verifying that the CSV structure meets the strict contract required by the normalization module.</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3.2 Module Workflow (Step-by-Step)</w:t>
      </w:r>
    </w:p>
    <w:p>
      <w:pPr>
        <w:pStyle w:val="Normal"/>
        <w:numPr>
          <w:ilvl w:val="0"/>
          <w:numId w:val="19"/>
        </w:numPr>
        <w:spacing w:lineRule="auto" w:line="276"/>
        <w:rPr/>
      </w:pPr>
      <w:r>
        <w:rPr>
          <w:rFonts w:eastAsia="Google Sans Text" w:cs="Google Sans Text" w:ascii="Google Sans Text" w:hAnsi="Google Sans Text"/>
          <w:b/>
          <w:bCs/>
          <w:color w:val="1F1F1F"/>
        </w:rPr>
        <w:t>Ingestion:</w:t>
      </w:r>
      <w:r>
        <w:rPr>
          <w:rFonts w:eastAsia="Google Sans Text" w:cs="Google Sans Text" w:ascii="Google Sans Text" w:hAnsi="Google Sans Text"/>
          <w:color w:val="1F1F1F"/>
        </w:rPr>
        <w:t xml:space="preserve"> The user uploads a file. step1_ingest.py analyzes the file header to determine if it is a PDF, Image, or JSON.</w:t>
      </w:r>
    </w:p>
    <w:p>
      <w:pPr>
        <w:pStyle w:val="Normal"/>
        <w:numPr>
          <w:ilvl w:val="0"/>
          <w:numId w:val="19"/>
        </w:numPr>
        <w:spacing w:lineRule="auto" w:line="276"/>
        <w:rPr/>
      </w:pPr>
      <w:r>
        <w:rPr>
          <w:rFonts w:eastAsia="Google Sans Text" w:cs="Google Sans Text" w:ascii="Google Sans Text" w:hAnsi="Google Sans Text"/>
          <w:b/>
          <w:bCs/>
          <w:color w:val="1F1F1F"/>
        </w:rPr>
        <w:t>Preprocessing:</w:t>
      </w:r>
      <w:r>
        <w:rPr>
          <w:rFonts w:eastAsia="Google Sans Text" w:cs="Google Sans Text" w:ascii="Google Sans Text" w:hAnsi="Google Sans Text"/>
          <w:color w:val="1F1F1F"/>
        </w:rPr>
        <w:t xml:space="preserve"> If the file is an image/PDF, step1_ocr_utils.py applies filters to remove noise (salt-and-pepper) and correct skew.</w:t>
      </w:r>
    </w:p>
    <w:p>
      <w:pPr>
        <w:pStyle w:val="Normal"/>
        <w:numPr>
          <w:ilvl w:val="0"/>
          <w:numId w:val="19"/>
        </w:numPr>
        <w:spacing w:lineRule="auto" w:line="276"/>
        <w:rPr/>
      </w:pPr>
      <w:r>
        <w:rPr>
          <w:rFonts w:eastAsia="Google Sans Text" w:cs="Google Sans Text" w:ascii="Google Sans Text" w:hAnsi="Google Sans Text"/>
          <w:b/>
          <w:bCs/>
          <w:color w:val="1F1F1F"/>
        </w:rPr>
        <w:t>OCR Execution:</w:t>
      </w:r>
      <w:r>
        <w:rPr>
          <w:rFonts w:eastAsia="Google Sans Text" w:cs="Google Sans Text" w:ascii="Google Sans Text" w:hAnsi="Google Sans Text"/>
          <w:color w:val="1F1F1F"/>
        </w:rPr>
        <w:t xml:space="preserve"> Tesseract executes on the processed image, generating a raw text blob.</w:t>
      </w:r>
    </w:p>
    <w:p>
      <w:pPr>
        <w:pStyle w:val="Normal"/>
        <w:numPr>
          <w:ilvl w:val="0"/>
          <w:numId w:val="19"/>
        </w:numPr>
        <w:spacing w:lineRule="auto" w:line="276"/>
        <w:rPr/>
      </w:pPr>
      <w:r>
        <w:rPr>
          <w:rFonts w:eastAsia="Google Sans Text" w:cs="Google Sans Text" w:ascii="Google Sans Text" w:hAnsi="Google Sans Text"/>
          <w:b/>
          <w:bCs/>
          <w:color w:val="1F1F1F"/>
        </w:rPr>
        <w:t>Parameter Extraction:</w:t>
      </w:r>
      <w:r>
        <w:rPr>
          <w:rFonts w:eastAsia="Google Sans Text" w:cs="Google Sans Text" w:ascii="Google Sans Text" w:hAnsi="Google Sans Text"/>
          <w:color w:val="1F1F1F"/>
        </w:rPr>
        <w:t xml:space="preserve"> param_extractor.py scans the text blob. It iterates through keys in param_map.json, using fuzzy matching (via rapidfuzz) to find parameter names. Once a name is located, it searches the immediate vicinity for numeric patterns.</w:t>
      </w:r>
    </w:p>
    <w:p>
      <w:pPr>
        <w:pStyle w:val="Normal"/>
        <w:numPr>
          <w:ilvl w:val="0"/>
          <w:numId w:val="19"/>
        </w:numPr>
        <w:spacing w:lineRule="auto" w:line="276"/>
        <w:rPr/>
      </w:pPr>
      <w:r>
        <w:rPr>
          <w:rFonts w:eastAsia="Google Sans Text" w:cs="Google Sans Text" w:ascii="Google Sans Text" w:hAnsi="Google Sans Text"/>
          <w:b/>
          <w:bCs/>
          <w:color w:val="1F1F1F"/>
        </w:rPr>
        <w:t>Post-Processing:</w:t>
      </w:r>
      <w:r>
        <w:rPr>
          <w:rFonts w:eastAsia="Google Sans Text" w:cs="Google Sans Text" w:ascii="Google Sans Text" w:hAnsi="Google Sans Text"/>
          <w:color w:val="1F1F1F"/>
        </w:rPr>
        <w:t xml:space="preserve"> postprocess.py validates the extracted numbers against a "plausibility table" (e.g., a pH of 70 is physically impossible and is discarded).</w:t>
      </w:r>
    </w:p>
    <w:p>
      <w:pPr>
        <w:pStyle w:val="Normal"/>
        <w:numPr>
          <w:ilvl w:val="0"/>
          <w:numId w:val="19"/>
        </w:numPr>
        <w:spacing w:lineRule="auto" w:line="276" w:before="0" w:after="120"/>
        <w:rPr/>
      </w:pPr>
      <w:r>
        <w:rPr>
          <w:rFonts w:eastAsia="Google Sans Text" w:cs="Google Sans Text" w:ascii="Google Sans Text" w:hAnsi="Google Sans Text"/>
          <w:b/>
          <w:bCs/>
          <w:color w:val="1F1F1F"/>
        </w:rPr>
        <w:t>Output:</w:t>
      </w:r>
      <w:r>
        <w:rPr>
          <w:rFonts w:eastAsia="Google Sans Text" w:cs="Google Sans Text" w:ascii="Google Sans Text" w:hAnsi="Google Sans Text"/>
          <w:color w:val="1F1F1F"/>
        </w:rPr>
        <w:t xml:space="preserve"> A [filename].structured.csv file is generated, containing columns for Canonical Name, Raw Value, Unit, and Confidence.</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3.3 Libraries Used — Rationale</w:t>
      </w:r>
    </w:p>
    <w:p>
      <w:pPr>
        <w:pStyle w:val="Normal"/>
        <w:numPr>
          <w:ilvl w:val="0"/>
          <w:numId w:val="20"/>
        </w:numPr>
        <w:spacing w:lineRule="auto" w:line="276"/>
        <w:rPr/>
      </w:pPr>
      <w:r>
        <w:rPr>
          <w:rFonts w:eastAsia="Google Sans Text" w:cs="Google Sans Text" w:ascii="Google Sans Text" w:hAnsi="Google Sans Text"/>
          <w:b/>
          <w:bCs/>
          <w:color w:val="1F1F1F"/>
        </w:rPr>
        <w:t>pytesseract:</w:t>
      </w:r>
      <w:r>
        <w:rPr>
          <w:rFonts w:eastAsia="Google Sans Text" w:cs="Google Sans Text" w:ascii="Google Sans Text" w:hAnsi="Google Sans Text"/>
          <w:color w:val="1F1F1F"/>
        </w:rPr>
        <w:t xml:space="preserve"> Chosen as the industry-standard open-source wrapper for the Tesseract OCR engine, providing robust text recognition without per-page API costs.</w:t>
      </w:r>
    </w:p>
    <w:p>
      <w:pPr>
        <w:pStyle w:val="Normal"/>
        <w:numPr>
          <w:ilvl w:val="0"/>
          <w:numId w:val="20"/>
        </w:numPr>
        <w:spacing w:lineRule="auto" w:line="276"/>
        <w:rPr/>
      </w:pPr>
      <w:r>
        <w:rPr>
          <w:rFonts w:eastAsia="Google Sans Text" w:cs="Google Sans Text" w:ascii="Google Sans Text" w:hAnsi="Google Sans Text"/>
          <w:b/>
          <w:bCs/>
          <w:color w:val="1F1F1F"/>
        </w:rPr>
        <w:t>pdf2image:</w:t>
      </w:r>
      <w:r>
        <w:rPr>
          <w:rFonts w:eastAsia="Google Sans Text" w:cs="Google Sans Text" w:ascii="Google Sans Text" w:hAnsi="Google Sans Text"/>
          <w:color w:val="1F1F1F"/>
        </w:rPr>
        <w:t xml:space="preserve"> Essential for converting multi-page medical PDFs into high-resolution images that Tesseract can process.</w:t>
      </w:r>
    </w:p>
    <w:p>
      <w:pPr>
        <w:pStyle w:val="Normal"/>
        <w:numPr>
          <w:ilvl w:val="0"/>
          <w:numId w:val="20"/>
        </w:numPr>
        <w:spacing w:lineRule="auto" w:line="276"/>
        <w:rPr/>
      </w:pPr>
      <w:r>
        <w:rPr>
          <w:rFonts w:eastAsia="Google Sans Text" w:cs="Google Sans Text" w:ascii="Google Sans Text" w:hAnsi="Google Sans Text"/>
          <w:b/>
          <w:bCs/>
          <w:color w:val="1F1F1F"/>
        </w:rPr>
        <w:t>rapidfuzz (v3.6.1):</w:t>
      </w:r>
      <w:r>
        <w:rPr>
          <w:rFonts w:eastAsia="Google Sans Text" w:cs="Google Sans Text" w:ascii="Google Sans Text" w:hAnsi="Google Sans Text"/>
          <w:color w:val="1F1F1F"/>
        </w:rPr>
        <w:t xml:space="preserve"> Selected for its high-performance string matching algorithms (Levenshtein distance), allowing the system to correctly identify parameter names even when OCR introduces typos.</w:t>
      </w:r>
    </w:p>
    <w:p>
      <w:pPr>
        <w:pStyle w:val="Normal"/>
        <w:numPr>
          <w:ilvl w:val="0"/>
          <w:numId w:val="20"/>
        </w:numPr>
        <w:spacing w:lineRule="auto" w:line="276" w:before="0" w:after="120"/>
        <w:rPr/>
      </w:pPr>
      <w:r>
        <w:rPr>
          <w:rFonts w:eastAsia="Google Sans Text" w:cs="Google Sans Text" w:ascii="Google Sans Text" w:hAnsi="Google Sans Text"/>
          <w:b/>
          <w:bCs/>
          <w:color w:val="1F1F1F"/>
        </w:rPr>
        <w:t>opencv-python-headless:</w:t>
      </w:r>
      <w:r>
        <w:rPr>
          <w:rFonts w:eastAsia="Google Sans Text" w:cs="Google Sans Text" w:ascii="Google Sans Text" w:hAnsi="Google Sans Text"/>
          <w:color w:val="1F1F1F"/>
        </w:rPr>
        <w:t xml:space="preserve"> Used for image pre-processing (thresholding, morphological operations) to improve OCR accuracy on low-quality scans.</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3.4 Guardrails &amp; Safety Measures</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 xml:space="preserve">The Extractor implements </w:t>
      </w:r>
      <w:r>
        <w:rPr>
          <w:rFonts w:eastAsia="Google Sans Text" w:cs="Google Sans Text" w:ascii="Google Sans Text" w:hAnsi="Google Sans Text"/>
          <w:b/>
          <w:bCs/>
          <w:color w:val="1F1F1F"/>
        </w:rPr>
        <w:t>Numeric Plausibility Checks</w:t>
      </w:r>
      <w:r>
        <w:rPr>
          <w:rFonts w:eastAsia="Google Sans Text" w:cs="Google Sans Text" w:ascii="Google Sans Text" w:hAnsi="Google Sans Text"/>
          <w:color w:val="1F1F1F"/>
        </w:rPr>
        <w:t>. Before any value is written to the CSV, it is checked against a loose range of "physiologically possible" values. If a value is outside this range (e.g., Hemoglobin &gt; 25 g/dL), it is flagged as an OCR_ERROR and excluded from downstream clinical reasoning to prevent cascading logic failures. Additionally, the system outputs an uncertain_fields log, allowing human auditors to review discarded data points.</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4.</w:t>
      </w:r>
      <w:r>
        <w:rPr>
          <w:rFonts w:eastAsia="Google Sans" w:cs="Google Sans" w:ascii="Google Sans" w:hAnsi="Google Sans"/>
          <w:color w:val="1F1F1F"/>
          <w:sz w:val="32"/>
          <w:szCs w:val="32"/>
        </w:rPr>
        <w:t xml:space="preserve"> Clinical Parameter Normalization</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Model-1 functions as the system's "Ground Truth" generator. It is a purely deterministic module responsible for standardizing units and classifying values against medical reference ranges.</w:t>
      </w:r>
    </w:p>
    <w:p>
      <w:pPr>
        <w:pStyle w:val="Heading3"/>
        <w:spacing w:lineRule="auto" w:line="276" w:before="0" w:after="120"/>
        <w:rPr>
          <w:rFonts w:ascii="Google Sans" w:hAnsi="Google Sans" w:eastAsia="Google Sans" w:cs="Google Sans"/>
          <w:color w:val="1F1F1F"/>
        </w:rPr>
      </w:pPr>
      <w:r>
        <w:rPr>
          <w:rFonts w:eastAsia="Google Sans" w:cs="Google Sans" w:ascii="Google Sans" w:hAnsi="Google Sans"/>
          <w:color w:val="1F1F1F"/>
        </w:rPr>
        <w:t>4.1 File Descriptions</w:t>
      </w:r>
    </w:p>
    <w:p>
      <w:pPr>
        <w:pStyle w:val="Normal"/>
        <w:numPr>
          <w:ilvl w:val="0"/>
          <w:numId w:val="21"/>
        </w:numPr>
        <w:spacing w:lineRule="auto" w:line="276"/>
        <w:rPr/>
      </w:pPr>
      <w:r>
        <w:rPr>
          <w:rFonts w:eastAsia="Google Sans Text" w:cs="Google Sans Text" w:ascii="Google Sans Text" w:hAnsi="Google Sans Text"/>
          <w:b/>
          <w:bCs/>
          <w:color w:val="1F1F1F"/>
        </w:rPr>
        <w:t>model1_interpretation.py:</w:t>
      </w:r>
      <w:r>
        <w:rPr>
          <w:rFonts w:eastAsia="Google Sans Text" w:cs="Google Sans Text" w:ascii="Google Sans Text" w:hAnsi="Google Sans Text"/>
          <w:color w:val="1F1F1F"/>
        </w:rPr>
        <w:t xml:space="preserve"> The core logic engine for this module. It iterates through the rows of the structured CSV. For each parameter, it looks up the specific reference range based on the patient's age and sex (if available). It performs unit conversion (e.g., converting µmol/L to mg/dL) and assigns a clinical flag (Low, Normal, High, Critical).</w:t>
      </w:r>
    </w:p>
    <w:p>
      <w:pPr>
        <w:pStyle w:val="Normal"/>
        <w:numPr>
          <w:ilvl w:val="0"/>
          <w:numId w:val="21"/>
        </w:numPr>
        <w:spacing w:lineRule="auto" w:line="276" w:before="0" w:after="120"/>
        <w:rPr/>
      </w:pPr>
      <w:r>
        <w:rPr>
          <w:rFonts w:eastAsia="Google Sans Text" w:cs="Google Sans Text" w:ascii="Google Sans Text" w:hAnsi="Google Sans Text"/>
          <w:b/>
          <w:bCs/>
          <w:color w:val="1F1F1F"/>
        </w:rPr>
        <w:t>validation_and_standardization.py:</w:t>
      </w:r>
      <w:r>
        <w:rPr>
          <w:rFonts w:eastAsia="Google Sans Text" w:cs="Google Sans Text" w:ascii="Google Sans Text" w:hAnsi="Google Sans Text"/>
          <w:color w:val="1F1F1F"/>
        </w:rPr>
        <w:t xml:space="preserve"> Handles the validation of input data types and the standardization of nomenclature. It ensures that "Vitamin D" and "25-OH Vitamin D" are treated as the same entity before interpretation logic is applied.</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4.2 Module Workflow</w:t>
      </w:r>
    </w:p>
    <w:p>
      <w:pPr>
        <w:pStyle w:val="Normal"/>
        <w:numPr>
          <w:ilvl w:val="0"/>
          <w:numId w:val="22"/>
        </w:numPr>
        <w:spacing w:lineRule="auto" w:line="276"/>
        <w:rPr/>
      </w:pPr>
      <w:r>
        <w:rPr>
          <w:rFonts w:eastAsia="Google Sans Text" w:cs="Google Sans Text" w:ascii="Google Sans Text" w:hAnsi="Google Sans Text"/>
          <w:b/>
          <w:bCs/>
          <w:color w:val="1F1F1F"/>
        </w:rPr>
        <w:t>Input:</w:t>
      </w:r>
      <w:r>
        <w:rPr>
          <w:rFonts w:eastAsia="Google Sans Text" w:cs="Google Sans Text" w:ascii="Google Sans Text" w:hAnsi="Google Sans Text"/>
          <w:color w:val="1F1F1F"/>
        </w:rPr>
        <w:t xml:space="preserve"> Reads the .structured.csv file.</w:t>
      </w:r>
    </w:p>
    <w:p>
      <w:pPr>
        <w:pStyle w:val="Normal"/>
        <w:numPr>
          <w:ilvl w:val="0"/>
          <w:numId w:val="22"/>
        </w:numPr>
        <w:spacing w:lineRule="auto" w:line="276"/>
        <w:rPr/>
      </w:pPr>
      <w:r>
        <w:rPr>
          <w:rFonts w:eastAsia="Google Sans Text" w:cs="Google Sans Text" w:ascii="Google Sans Text" w:hAnsi="Google Sans Text"/>
          <w:b/>
          <w:bCs/>
          <w:color w:val="1F1F1F"/>
        </w:rPr>
        <w:t>Unit Normalization:</w:t>
      </w:r>
      <w:r>
        <w:rPr>
          <w:rFonts w:eastAsia="Google Sans Text" w:cs="Google Sans Text" w:ascii="Google Sans Text" w:hAnsi="Google Sans Text"/>
          <w:color w:val="1F1F1F"/>
        </w:rPr>
        <w:t xml:space="preserve"> Checks the Unit column. If it differs from the system's canonical unit, a conversion factor is applied.</w:t>
      </w:r>
    </w:p>
    <w:p>
      <w:pPr>
        <w:pStyle w:val="Normal"/>
        <w:numPr>
          <w:ilvl w:val="0"/>
          <w:numId w:val="22"/>
        </w:numPr>
        <w:spacing w:lineRule="auto" w:line="276"/>
        <w:rPr/>
      </w:pPr>
      <w:r>
        <w:rPr>
          <w:rFonts w:eastAsia="Google Sans Text" w:cs="Google Sans Text" w:ascii="Google Sans Text" w:hAnsi="Google Sans Text"/>
          <w:b/>
          <w:bCs/>
          <w:color w:val="1F1F1F"/>
        </w:rPr>
        <w:t>Reference Lookup:</w:t>
      </w:r>
      <w:r>
        <w:rPr>
          <w:rFonts w:eastAsia="Google Sans Text" w:cs="Google Sans Text" w:ascii="Google Sans Text" w:hAnsi="Google Sans Text"/>
          <w:color w:val="1F1F1F"/>
        </w:rPr>
        <w:t xml:space="preserve"> Queries the reference_ranges.yaml configuration.</w:t>
      </w:r>
    </w:p>
    <w:p>
      <w:pPr>
        <w:pStyle w:val="Normal"/>
        <w:numPr>
          <w:ilvl w:val="0"/>
          <w:numId w:val="22"/>
        </w:numPr>
        <w:spacing w:lineRule="auto" w:line="276"/>
        <w:rPr/>
      </w:pPr>
      <w:r>
        <w:rPr>
          <w:rFonts w:eastAsia="Google Sans Text" w:cs="Google Sans Text" w:ascii="Google Sans Text" w:hAnsi="Google Sans Text"/>
          <w:b/>
          <w:bCs/>
          <w:color w:val="1F1F1F"/>
        </w:rPr>
        <w:t>Classification:</w:t>
      </w:r>
      <w:r>
        <w:rPr>
          <w:rFonts w:eastAsia="Google Sans Text" w:cs="Google Sans Text" w:ascii="Google Sans Text" w:hAnsi="Google Sans Text"/>
          <w:color w:val="1F1F1F"/>
        </w:rPr>
        <w:t xml:space="preserve"> Compares the normalized value to the [min, max] reference interval.</w:t>
      </w:r>
    </w:p>
    <w:p>
      <w:pPr>
        <w:pStyle w:val="Normal"/>
        <w:numPr>
          <w:ilvl w:val="0"/>
          <w:numId w:val="22"/>
        </w:numPr>
        <w:spacing w:lineRule="auto" w:line="276" w:before="0" w:after="120"/>
        <w:rPr/>
      </w:pPr>
      <w:r>
        <w:rPr>
          <w:rFonts w:eastAsia="Google Sans Text" w:cs="Google Sans Text" w:ascii="Google Sans Text" w:hAnsi="Google Sans Text"/>
          <w:b/>
          <w:bCs/>
          <w:color w:val="1F1F1F"/>
        </w:rPr>
        <w:t>Output:</w:t>
      </w:r>
      <w:r>
        <w:rPr>
          <w:rFonts w:eastAsia="Google Sans Text" w:cs="Google Sans Text" w:ascii="Google Sans Text" w:hAnsi="Google Sans Text"/>
          <w:color w:val="1F1F1F"/>
        </w:rPr>
        <w:t xml:space="preserve"> Generates [filename].model1_final.csv, adding columns for Normalized Value, Flag, and Interpretation Note.</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4.3 Libraries Used — Rationale</w:t>
      </w:r>
    </w:p>
    <w:p>
      <w:pPr>
        <w:pStyle w:val="Normal"/>
        <w:numPr>
          <w:ilvl w:val="0"/>
          <w:numId w:val="23"/>
        </w:numPr>
        <w:spacing w:lineRule="auto" w:line="276"/>
        <w:rPr/>
      </w:pPr>
      <w:r>
        <w:rPr>
          <w:rFonts w:eastAsia="Google Sans Text" w:cs="Google Sans Text" w:ascii="Google Sans Text" w:hAnsi="Google Sans Text"/>
          <w:b/>
          <w:bCs/>
          <w:color w:val="1F1F1F"/>
        </w:rPr>
        <w:t>python-dotenv:</w:t>
      </w:r>
      <w:r>
        <w:rPr>
          <w:rFonts w:eastAsia="Google Sans Text" w:cs="Google Sans Text" w:ascii="Google Sans Text" w:hAnsi="Google Sans Text"/>
          <w:color w:val="1F1F1F"/>
        </w:rPr>
        <w:t xml:space="preserve"> Manages configuration variables, ensuring reference ranges can be swapped for different demographics without code changes.</w:t>
      </w:r>
    </w:p>
    <w:p>
      <w:pPr>
        <w:pStyle w:val="Normal"/>
        <w:numPr>
          <w:ilvl w:val="0"/>
          <w:numId w:val="23"/>
        </w:numPr>
        <w:spacing w:lineRule="auto" w:line="276" w:before="0" w:after="120"/>
        <w:rPr/>
      </w:pPr>
      <w:r>
        <w:rPr>
          <w:rFonts w:eastAsia="Google Sans Text" w:cs="Google Sans Text" w:ascii="Google Sans Text" w:hAnsi="Google Sans Text"/>
          <w:b/>
          <w:bCs/>
          <w:color w:val="1F1F1F"/>
        </w:rPr>
        <w:t>numpy:</w:t>
      </w:r>
      <w:r>
        <w:rPr>
          <w:rFonts w:eastAsia="Google Sans Text" w:cs="Google Sans Text" w:ascii="Google Sans Text" w:hAnsi="Google Sans Text"/>
          <w:color w:val="1F1F1F"/>
        </w:rPr>
        <w:t xml:space="preserve"> Used for vectorised numeric comparisons and handling NaN values safely during the flagging process.</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4.4 Guardrails &amp; Safety Measures</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 xml:space="preserve">Model-1 enforces </w:t>
      </w:r>
      <w:r>
        <w:rPr>
          <w:rFonts w:eastAsia="Google Sans Text" w:cs="Google Sans Text" w:ascii="Google Sans Text" w:hAnsi="Google Sans Text"/>
          <w:b/>
          <w:bCs/>
          <w:color w:val="1F1F1F"/>
        </w:rPr>
        <w:t>Strict Unit Auditing</w:t>
      </w:r>
      <w:r>
        <w:rPr>
          <w:rFonts w:eastAsia="Google Sans Text" w:cs="Google Sans Text" w:ascii="Google Sans Text" w:hAnsi="Google Sans Text"/>
          <w:color w:val="1F1F1F"/>
        </w:rPr>
        <w:t>. If a unit cannot be recognized or converted (e.g., a typo "g/dLs"), the system refuses to guess. It flags the parameter as UNIT_ERROR and abstains from interpretation. This prevents the dangerous "unit mismatch" errors that can lead to order-of-magnitude clinical miscalculations.</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398716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
                    <a:stretch>
                      <a:fillRect/>
                    </a:stretch>
                  </pic:blipFill>
                  <pic:spPr bwMode="auto">
                    <a:xfrm>
                      <a:off x="0" y="0"/>
                      <a:ext cx="5943600" cy="3987165"/>
                    </a:xfrm>
                    <a:prstGeom prst="rect">
                      <a:avLst/>
                    </a:prstGeom>
                    <a:noFill/>
                  </pic:spPr>
                </pic:pic>
              </a:graphicData>
            </a:graphic>
          </wp:anchor>
        </w:drawing>
      </w:r>
    </w:p>
    <w:p>
      <w:pPr>
        <w:pStyle w:val="Normal"/>
        <w:spacing w:lineRule="auto" w:line="276" w:before="0" w:after="240"/>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 Fgure: Model-1 Parameter Extraction And Normalization Flow with Streamlit as interface]</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5. Model-2: Pattern, Risk &amp; Causal Reasoning</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Model-2 acts as the clinical reasoning engine. It ingests the normalized data from Model-1 and uses a deterministic knowledge graph and rule engine to detect complex medical patterns.</w:t>
      </w:r>
    </w:p>
    <w:p>
      <w:pPr>
        <w:pStyle w:val="Heading3"/>
        <w:spacing w:lineRule="auto" w:line="276" w:before="0" w:after="120"/>
        <w:rPr>
          <w:rFonts w:ascii="Google Sans" w:hAnsi="Google Sans" w:eastAsia="Google Sans" w:cs="Google Sans"/>
          <w:color w:val="1F1F1F"/>
        </w:rPr>
      </w:pPr>
      <w:r>
        <w:rPr>
          <w:rFonts w:eastAsia="Google Sans" w:cs="Google Sans" w:ascii="Google Sans" w:hAnsi="Google Sans"/>
          <w:color w:val="1F1F1F"/>
        </w:rPr>
        <w:t>5.1 File Descriptions</w:t>
      </w:r>
    </w:p>
    <w:p>
      <w:pPr>
        <w:pStyle w:val="Normal"/>
        <w:numPr>
          <w:ilvl w:val="0"/>
          <w:numId w:val="24"/>
        </w:numPr>
        <w:spacing w:lineRule="auto" w:line="276"/>
        <w:rPr/>
      </w:pPr>
      <w:r>
        <w:rPr>
          <w:rFonts w:eastAsia="Google Sans Text" w:cs="Google Sans Text" w:ascii="Google Sans Text" w:hAnsi="Google Sans Text"/>
          <w:b/>
          <w:bCs/>
          <w:color w:val="1F1F1F"/>
        </w:rPr>
        <w:t>model2/model2_runner.py:</w:t>
      </w:r>
      <w:r>
        <w:rPr>
          <w:rFonts w:eastAsia="Google Sans Text" w:cs="Google Sans Text" w:ascii="Google Sans Text" w:hAnsi="Google Sans Text"/>
          <w:color w:val="1F1F1F"/>
        </w:rPr>
        <w:t xml:space="preserve"> The orchestrator that loads the Model-1 CSV and sequences the execution of the pattern, risk, and causal engines.</w:t>
      </w:r>
    </w:p>
    <w:p>
      <w:pPr>
        <w:pStyle w:val="Normal"/>
        <w:numPr>
          <w:ilvl w:val="0"/>
          <w:numId w:val="24"/>
        </w:numPr>
        <w:spacing w:lineRule="auto" w:line="276"/>
        <w:rPr/>
      </w:pPr>
      <w:r>
        <w:rPr>
          <w:rFonts w:eastAsia="Google Sans Text" w:cs="Google Sans Text" w:ascii="Google Sans Text" w:hAnsi="Google Sans Text"/>
          <w:b/>
          <w:bCs/>
          <w:color w:val="1F1F1F"/>
        </w:rPr>
        <w:t>pipeline/loader.py:</w:t>
      </w:r>
      <w:r>
        <w:rPr>
          <w:rFonts w:eastAsia="Google Sans Text" w:cs="Google Sans Text" w:ascii="Google Sans Text" w:hAnsi="Google Sans Text"/>
          <w:color w:val="1F1F1F"/>
        </w:rPr>
        <w:t xml:space="preserve"> Converts the flat CSV data into a rich object model suitable for graph processing.</w:t>
      </w:r>
    </w:p>
    <w:p>
      <w:pPr>
        <w:pStyle w:val="Normal"/>
        <w:numPr>
          <w:ilvl w:val="0"/>
          <w:numId w:val="24"/>
        </w:numPr>
        <w:spacing w:lineRule="auto" w:line="276"/>
        <w:rPr/>
      </w:pPr>
      <w:r>
        <w:rPr>
          <w:rFonts w:eastAsia="Google Sans Text" w:cs="Google Sans Text" w:ascii="Google Sans Text" w:hAnsi="Google Sans Text"/>
          <w:b/>
          <w:bCs/>
          <w:color w:val="1F1F1F"/>
        </w:rPr>
        <w:t>pattern_engine.py:</w:t>
      </w:r>
      <w:r>
        <w:rPr>
          <w:rFonts w:eastAsia="Google Sans Text" w:cs="Google Sans Text" w:ascii="Google Sans Text" w:hAnsi="Google Sans Text"/>
          <w:color w:val="1F1F1F"/>
        </w:rPr>
        <w:t xml:space="preserve"> Contains a library of Boolean logic rules (e.g., IF Ferritin &lt; 30 AND Hb &lt; 12 THEN DETECT Iron_Deficiency_Anemia). This file is the repository of medical definitions.</w:t>
      </w:r>
    </w:p>
    <w:p>
      <w:pPr>
        <w:pStyle w:val="Normal"/>
        <w:numPr>
          <w:ilvl w:val="0"/>
          <w:numId w:val="24"/>
        </w:numPr>
        <w:spacing w:lineRule="auto" w:line="276"/>
        <w:rPr/>
      </w:pPr>
      <w:r>
        <w:rPr>
          <w:rFonts w:eastAsia="Google Sans Text" w:cs="Google Sans Text" w:ascii="Google Sans Text" w:hAnsi="Google Sans Text"/>
          <w:b/>
          <w:bCs/>
          <w:color w:val="1F1F1F"/>
        </w:rPr>
        <w:t>risk_engine.py:</w:t>
      </w:r>
      <w:r>
        <w:rPr>
          <w:rFonts w:eastAsia="Google Sans Text" w:cs="Google Sans Text" w:ascii="Google Sans Text" w:hAnsi="Google Sans Text"/>
          <w:color w:val="1F1F1F"/>
        </w:rPr>
        <w:t xml:space="preserve"> Calculates composite risk scores, such as the Framingham Risk Score (simplified) or Metabolic Syndrome risk, based on weighted aggregations of lipid and glucose markers.</w:t>
      </w:r>
    </w:p>
    <w:p>
      <w:pPr>
        <w:pStyle w:val="Normal"/>
        <w:numPr>
          <w:ilvl w:val="0"/>
          <w:numId w:val="24"/>
        </w:numPr>
        <w:spacing w:lineRule="auto" w:line="276"/>
        <w:rPr/>
      </w:pPr>
      <w:r>
        <w:rPr>
          <w:rFonts w:eastAsia="Google Sans Text" w:cs="Google Sans Text" w:ascii="Google Sans Text" w:hAnsi="Google Sans Text"/>
          <w:b/>
          <w:bCs/>
          <w:color w:val="1F1F1F"/>
        </w:rPr>
        <w:t>knowledge_graph.py:</w:t>
      </w:r>
      <w:r>
        <w:rPr>
          <w:rFonts w:eastAsia="Google Sans Text" w:cs="Google Sans Text" w:ascii="Google Sans Text" w:hAnsi="Google Sans Text"/>
          <w:color w:val="1F1F1F"/>
        </w:rPr>
        <w:t xml:space="preserve"> Models the physiological relationships between parameters (e.g., the link between Calcium and Albumin). It allows the system to traverse edges to find related abnormalities.</w:t>
      </w:r>
    </w:p>
    <w:p>
      <w:pPr>
        <w:pStyle w:val="Normal"/>
        <w:numPr>
          <w:ilvl w:val="0"/>
          <w:numId w:val="24"/>
        </w:numPr>
        <w:spacing w:lineRule="auto" w:line="276"/>
        <w:rPr/>
      </w:pPr>
      <w:r>
        <w:rPr>
          <w:rFonts w:eastAsia="Google Sans Text" w:cs="Google Sans Text" w:ascii="Google Sans Text" w:hAnsi="Google Sans Text"/>
          <w:b/>
          <w:bCs/>
          <w:color w:val="1F1F1F"/>
        </w:rPr>
        <w:t>probable_causes.py:</w:t>
      </w:r>
      <w:r>
        <w:rPr>
          <w:rFonts w:eastAsia="Google Sans Text" w:cs="Google Sans Text" w:ascii="Google Sans Text" w:hAnsi="Google Sans Text"/>
          <w:color w:val="1F1F1F"/>
        </w:rPr>
        <w:t xml:space="preserve"> Uses the knowledge graph to generate a ranked list of "Potential Etiologies" for detected patterns (e.g., suggesting "Hypothyroidism" as a cause for "High Cholesterol" if TSH is also elevated).</w:t>
      </w:r>
    </w:p>
    <w:p>
      <w:pPr>
        <w:pStyle w:val="Normal"/>
        <w:numPr>
          <w:ilvl w:val="0"/>
          <w:numId w:val="24"/>
        </w:numPr>
        <w:spacing w:lineRule="auto" w:line="276"/>
        <w:rPr/>
      </w:pPr>
      <w:r>
        <w:rPr>
          <w:rFonts w:eastAsia="Google Sans Text" w:cs="Google Sans Text" w:ascii="Google Sans Text" w:hAnsi="Google Sans Text"/>
          <w:b/>
          <w:bCs/>
          <w:color w:val="1F1F1F"/>
        </w:rPr>
        <w:t>confidence.py:</w:t>
      </w:r>
      <w:r>
        <w:rPr>
          <w:rFonts w:eastAsia="Google Sans Text" w:cs="Google Sans Text" w:ascii="Google Sans Text" w:hAnsi="Google Sans Text"/>
          <w:color w:val="1F1F1F"/>
        </w:rPr>
        <w:t xml:space="preserve"> Computes a confidence score (0.0 to 1.0) for every detected pattern based on the number of supporting data points.</w:t>
      </w:r>
    </w:p>
    <w:p>
      <w:pPr>
        <w:pStyle w:val="Normal"/>
        <w:numPr>
          <w:ilvl w:val="0"/>
          <w:numId w:val="24"/>
        </w:numPr>
        <w:spacing w:lineRule="auto" w:line="276"/>
        <w:rPr/>
      </w:pPr>
      <w:r>
        <w:rPr>
          <w:rFonts w:eastAsia="Google Sans Text" w:cs="Google Sans Text" w:ascii="Google Sans Text" w:hAnsi="Google Sans Text"/>
          <w:b/>
          <w:bCs/>
          <w:color w:val="1F1F1F"/>
        </w:rPr>
        <w:t>verifier.py:</w:t>
      </w:r>
      <w:r>
        <w:rPr>
          <w:rFonts w:eastAsia="Google Sans Text" w:cs="Google Sans Text" w:ascii="Google Sans Text" w:hAnsi="Google Sans Text"/>
          <w:color w:val="1F1F1F"/>
        </w:rPr>
        <w:t xml:space="preserve"> A safety module that validates the internal consistency of the deductions before serialization.</w:t>
      </w:r>
    </w:p>
    <w:p>
      <w:pPr>
        <w:pStyle w:val="Normal"/>
        <w:numPr>
          <w:ilvl w:val="0"/>
          <w:numId w:val="24"/>
        </w:numPr>
        <w:spacing w:lineRule="auto" w:line="276"/>
        <w:rPr/>
      </w:pPr>
      <w:r>
        <w:rPr>
          <w:rFonts w:eastAsia="Google Sans Text" w:cs="Google Sans Text" w:ascii="Google Sans Text" w:hAnsi="Google Sans Text"/>
          <w:b/>
          <w:bCs/>
          <w:color w:val="1F1F1F"/>
        </w:rPr>
        <w:t>serializer.py:</w:t>
      </w:r>
      <w:r>
        <w:rPr>
          <w:rFonts w:eastAsia="Google Sans Text" w:cs="Google Sans Text" w:ascii="Google Sans Text" w:hAnsi="Google Sans Text"/>
          <w:color w:val="1F1F1F"/>
        </w:rPr>
        <w:t xml:space="preserve"> Responsible for writing the final model2.json artifact, ensuring it adheres to the strict schema required by Model-3.</w:t>
      </w:r>
    </w:p>
    <w:p>
      <w:pPr>
        <w:pStyle w:val="Normal"/>
        <w:numPr>
          <w:ilvl w:val="0"/>
          <w:numId w:val="24"/>
        </w:numPr>
        <w:spacing w:lineRule="auto" w:line="276" w:before="0" w:after="120"/>
        <w:rPr/>
      </w:pPr>
      <w:r>
        <w:rPr>
          <w:rFonts w:eastAsia="Google Sans Text" w:cs="Google Sans Text" w:ascii="Google Sans Text" w:hAnsi="Google Sans Text"/>
          <w:b/>
          <w:bCs/>
          <w:color w:val="1F1F1F"/>
        </w:rPr>
        <w:t>priors.py</w:t>
      </w:r>
      <w:r>
        <w:rPr>
          <w:rFonts w:eastAsia="Google Sans Text" w:cs="Google Sans Text" w:ascii="Google Sans Text" w:hAnsi="Google Sans Text"/>
          <w:color w:val="1F1F1F"/>
        </w:rPr>
        <w:t xml:space="preserve">, </w:t>
      </w:r>
      <w:r>
        <w:rPr>
          <w:rFonts w:eastAsia="Google Sans Text" w:cs="Google Sans Text" w:ascii="Google Sans Text" w:hAnsi="Google Sans Text"/>
          <w:b/>
          <w:bCs/>
          <w:color w:val="1F1F1F"/>
        </w:rPr>
        <w:t>signals.py</w:t>
      </w:r>
      <w:r>
        <w:rPr>
          <w:rFonts w:eastAsia="Google Sans Text" w:cs="Google Sans Text" w:ascii="Google Sans Text" w:hAnsi="Google Sans Text"/>
          <w:color w:val="1F1F1F"/>
        </w:rPr>
        <w:t xml:space="preserve">, </w:t>
      </w:r>
      <w:r>
        <w:rPr>
          <w:rFonts w:eastAsia="Google Sans Text" w:cs="Google Sans Text" w:ascii="Google Sans Text" w:hAnsi="Google Sans Text"/>
          <w:b/>
          <w:bCs/>
          <w:color w:val="1F1F1F"/>
        </w:rPr>
        <w:t>themes.py</w:t>
      </w:r>
      <w:r>
        <w:rPr>
          <w:rFonts w:eastAsia="Google Sans Text" w:cs="Google Sans Text" w:ascii="Google Sans Text" w:hAnsi="Google Sans Text"/>
          <w:color w:val="1F1F1F"/>
        </w:rPr>
        <w:t xml:space="preserve">, </w:t>
      </w:r>
      <w:r>
        <w:rPr>
          <w:rFonts w:eastAsia="Google Sans Text" w:cs="Google Sans Text" w:ascii="Google Sans Text" w:hAnsi="Google Sans Text"/>
          <w:b/>
          <w:bCs/>
          <w:color w:val="1F1F1F"/>
        </w:rPr>
        <w:t>quality_checks.py</w:t>
      </w:r>
      <w:r>
        <w:rPr>
          <w:rFonts w:eastAsia="Google Sans Text" w:cs="Google Sans Text" w:ascii="Google Sans Text" w:hAnsi="Google Sans Text"/>
          <w:color w:val="1F1F1F"/>
        </w:rPr>
        <w:t>: Support files defining Bayesian priors for causes, signal aggregation logic, clinical themes (e.g., "Liver Function"), and data quality assertions.</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5.2 Module Workflow</w:t>
      </w:r>
    </w:p>
    <w:p>
      <w:pPr>
        <w:pStyle w:val="Normal"/>
        <w:numPr>
          <w:ilvl w:val="0"/>
          <w:numId w:val="25"/>
        </w:numPr>
        <w:spacing w:lineRule="auto" w:line="276"/>
        <w:rPr/>
      </w:pPr>
      <w:r>
        <w:rPr>
          <w:rFonts w:eastAsia="Google Sans Text" w:cs="Google Sans Text" w:ascii="Google Sans Text" w:hAnsi="Google Sans Text"/>
          <w:b/>
          <w:bCs/>
          <w:color w:val="1F1F1F"/>
        </w:rPr>
        <w:t>Ingestion:</w:t>
      </w:r>
      <w:r>
        <w:rPr>
          <w:rFonts w:eastAsia="Google Sans Text" w:cs="Google Sans Text" w:ascii="Google Sans Text" w:hAnsi="Google Sans Text"/>
          <w:color w:val="1F1F1F"/>
        </w:rPr>
        <w:t xml:space="preserve"> loader.py creates a patient state object.</w:t>
      </w:r>
    </w:p>
    <w:p>
      <w:pPr>
        <w:pStyle w:val="Normal"/>
        <w:numPr>
          <w:ilvl w:val="0"/>
          <w:numId w:val="25"/>
        </w:numPr>
        <w:spacing w:lineRule="auto" w:line="276"/>
        <w:rPr/>
      </w:pPr>
      <w:r>
        <w:rPr>
          <w:rFonts w:eastAsia="Google Sans Text" w:cs="Google Sans Text" w:ascii="Google Sans Text" w:hAnsi="Google Sans Text"/>
          <w:b/>
          <w:bCs/>
          <w:color w:val="1F1F1F"/>
        </w:rPr>
        <w:t>Pattern Matching:</w:t>
      </w:r>
      <w:r>
        <w:rPr>
          <w:rFonts w:eastAsia="Google Sans Text" w:cs="Google Sans Text" w:ascii="Google Sans Text" w:hAnsi="Google Sans Text"/>
          <w:color w:val="1F1F1F"/>
        </w:rPr>
        <w:t xml:space="preserve"> pattern_engine.py iterates through defined rulesets. Matches are recorded with a severity level.</w:t>
      </w:r>
    </w:p>
    <w:p>
      <w:pPr>
        <w:pStyle w:val="Normal"/>
        <w:numPr>
          <w:ilvl w:val="0"/>
          <w:numId w:val="25"/>
        </w:numPr>
        <w:spacing w:lineRule="auto" w:line="276"/>
        <w:rPr/>
      </w:pPr>
      <w:r>
        <w:rPr>
          <w:rFonts w:eastAsia="Google Sans Text" w:cs="Google Sans Text" w:ascii="Google Sans Text" w:hAnsi="Google Sans Text"/>
          <w:b/>
          <w:bCs/>
          <w:color w:val="1F1F1F"/>
        </w:rPr>
        <w:t>Risk Calculation:</w:t>
      </w:r>
      <w:r>
        <w:rPr>
          <w:rFonts w:eastAsia="Google Sans Text" w:cs="Google Sans Text" w:ascii="Google Sans Text" w:hAnsi="Google Sans Text"/>
          <w:color w:val="1F1F1F"/>
        </w:rPr>
        <w:t xml:space="preserve"> risk_engine.py computes numerical risk indices.</w:t>
      </w:r>
    </w:p>
    <w:p>
      <w:pPr>
        <w:pStyle w:val="Normal"/>
        <w:numPr>
          <w:ilvl w:val="0"/>
          <w:numId w:val="25"/>
        </w:numPr>
        <w:spacing w:lineRule="auto" w:line="276"/>
        <w:rPr/>
      </w:pPr>
      <w:r>
        <w:rPr>
          <w:rFonts w:eastAsia="Google Sans Text" w:cs="Google Sans Text" w:ascii="Google Sans Text" w:hAnsi="Google Sans Text"/>
          <w:b/>
          <w:bCs/>
          <w:color w:val="1F1F1F"/>
        </w:rPr>
        <w:t>Causal Reasoning:</w:t>
      </w:r>
      <w:r>
        <w:rPr>
          <w:rFonts w:eastAsia="Google Sans Text" w:cs="Google Sans Text" w:ascii="Google Sans Text" w:hAnsi="Google Sans Text"/>
          <w:color w:val="1F1F1F"/>
        </w:rPr>
        <w:t xml:space="preserve"> knowledge_graph.py and probable_causes.py link patterns to potential root causes.</w:t>
      </w:r>
    </w:p>
    <w:p>
      <w:pPr>
        <w:pStyle w:val="Normal"/>
        <w:numPr>
          <w:ilvl w:val="0"/>
          <w:numId w:val="25"/>
        </w:numPr>
        <w:spacing w:lineRule="auto" w:line="276"/>
        <w:rPr/>
      </w:pPr>
      <w:r>
        <w:rPr>
          <w:rFonts w:eastAsia="Google Sans Text" w:cs="Google Sans Text" w:ascii="Google Sans Text" w:hAnsi="Google Sans Text"/>
          <w:b/>
          <w:bCs/>
          <w:color w:val="1F1F1F"/>
        </w:rPr>
        <w:t>Validation:</w:t>
      </w:r>
      <w:r>
        <w:rPr>
          <w:rFonts w:eastAsia="Google Sans Text" w:cs="Google Sans Text" w:ascii="Google Sans Text" w:hAnsi="Google Sans Text"/>
          <w:color w:val="1F1F1F"/>
        </w:rPr>
        <w:t xml:space="preserve"> verifier.py checks for contradictions (e.g., flagging both "Anemia" and "Polycythemia").</w:t>
      </w:r>
    </w:p>
    <w:p>
      <w:pPr>
        <w:pStyle w:val="Normal"/>
        <w:numPr>
          <w:ilvl w:val="0"/>
          <w:numId w:val="25"/>
        </w:numPr>
        <w:spacing w:lineRule="auto" w:line="276" w:before="0" w:after="120"/>
        <w:rPr/>
      </w:pPr>
      <w:r>
        <w:rPr>
          <w:rFonts w:eastAsia="Google Sans Text" w:cs="Google Sans Text" w:ascii="Google Sans Text" w:hAnsi="Google Sans Text"/>
          <w:b/>
          <w:bCs/>
          <w:color w:val="1F1F1F"/>
        </w:rPr>
        <w:t>Output:</w:t>
      </w:r>
      <w:r>
        <w:rPr>
          <w:rFonts w:eastAsia="Google Sans Text" w:cs="Google Sans Text" w:ascii="Google Sans Text" w:hAnsi="Google Sans Text"/>
          <w:color w:val="1F1F1F"/>
        </w:rPr>
        <w:t xml:space="preserve"> serializer.py writes the comprehensive model2.json.</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5.3 Libraries Used — Rationale</w:t>
      </w:r>
    </w:p>
    <w:p>
      <w:pPr>
        <w:pStyle w:val="Normal"/>
        <w:numPr>
          <w:ilvl w:val="0"/>
          <w:numId w:val="26"/>
        </w:numPr>
        <w:spacing w:lineRule="auto" w:line="276"/>
        <w:rPr/>
      </w:pPr>
      <w:r>
        <w:rPr>
          <w:rFonts w:eastAsia="Google Sans Text" w:cs="Google Sans Text" w:ascii="Google Sans Text" w:hAnsi="Google Sans Text"/>
          <w:b/>
          <w:bCs/>
          <w:color w:val="1F1F1F"/>
        </w:rPr>
        <w:t>jsonschema:</w:t>
      </w:r>
      <w:r>
        <w:rPr>
          <w:rFonts w:eastAsia="Google Sans Text" w:cs="Google Sans Text" w:ascii="Google Sans Text" w:hAnsi="Google Sans Text"/>
          <w:color w:val="1F1F1F"/>
        </w:rPr>
        <w:t xml:space="preserve"> Used to rigorously validate the output JSON. This ensures that Model-3 never receives malformed data.</w:t>
      </w:r>
    </w:p>
    <w:p>
      <w:pPr>
        <w:pStyle w:val="Normal"/>
        <w:numPr>
          <w:ilvl w:val="0"/>
          <w:numId w:val="26"/>
        </w:numPr>
        <w:spacing w:lineRule="auto" w:line="276"/>
        <w:rPr/>
      </w:pPr>
      <w:r>
        <w:rPr>
          <w:rFonts w:eastAsia="Google Sans Text" w:cs="Google Sans Text" w:ascii="Google Sans Text" w:hAnsi="Google Sans Text"/>
          <w:b/>
          <w:bCs/>
          <w:color w:val="1F1F1F"/>
        </w:rPr>
        <w:t>tenacity:</w:t>
      </w:r>
      <w:r>
        <w:rPr>
          <w:rFonts w:eastAsia="Google Sans Text" w:cs="Google Sans Text" w:ascii="Google Sans Text" w:hAnsi="Google Sans Text"/>
          <w:color w:val="1F1F1F"/>
        </w:rPr>
        <w:t xml:space="preserve"> Implements retry logic for any internal graph traversals or external queries (if configured).</w:t>
      </w:r>
    </w:p>
    <w:p>
      <w:pPr>
        <w:pStyle w:val="Normal"/>
        <w:numPr>
          <w:ilvl w:val="0"/>
          <w:numId w:val="26"/>
        </w:numPr>
        <w:spacing w:lineRule="auto" w:line="276" w:before="0" w:after="120"/>
        <w:rPr/>
      </w:pPr>
      <w:r>
        <w:rPr>
          <w:rFonts w:eastAsia="Google Sans Text" w:cs="Google Sans Text" w:ascii="Google Sans Text" w:hAnsi="Google Sans Text"/>
          <w:b/>
          <w:bCs/>
          <w:color w:val="1F1F1F"/>
        </w:rPr>
        <w:t>networkx (implicit in knowledge graph logic):</w:t>
      </w:r>
      <w:r>
        <w:rPr>
          <w:rFonts w:eastAsia="Google Sans Text" w:cs="Google Sans Text" w:ascii="Google Sans Text" w:hAnsi="Google Sans Text"/>
          <w:color w:val="1F1F1F"/>
        </w:rPr>
        <w:t xml:space="preserve"> Facilitates the traversal of parameter relationships to identify root causes.</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5.4 Guardrails &amp; Safety Measures</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 xml:space="preserve">Model-2 implements </w:t>
      </w:r>
      <w:r>
        <w:rPr>
          <w:rFonts w:eastAsia="Google Sans Text" w:cs="Google Sans Text" w:ascii="Google Sans Text" w:hAnsi="Google Sans Text"/>
          <w:b/>
          <w:bCs/>
          <w:color w:val="1F1F1F"/>
        </w:rPr>
        <w:t>Evidence Completeness Scoring</w:t>
      </w:r>
      <w:r>
        <w:rPr>
          <w:rFonts w:eastAsia="Google Sans Text" w:cs="Google Sans Text" w:ascii="Google Sans Text" w:hAnsi="Google Sans Text"/>
          <w:color w:val="1F1F1F"/>
        </w:rPr>
        <w:t>. Every detected pattern is assigned a confidence score. If a critical parameter is missing (e.g., diagnosing Anemia without an MCV value), the system marks the pattern as Low Confidence or Suspected. quality_checks.py raises a critical_missing alert if high-priority signals (like Troponin) are absent in a relevant context.</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24421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5"/>
                    <a:stretch>
                      <a:fillRect/>
                    </a:stretch>
                  </pic:blipFill>
                  <pic:spPr bwMode="auto">
                    <a:xfrm>
                      <a:off x="0" y="0"/>
                      <a:ext cx="5943600" cy="3244215"/>
                    </a:xfrm>
                    <a:prstGeom prst="rect">
                      <a:avLst/>
                    </a:prstGeom>
                    <a:noFill/>
                  </pic:spPr>
                </pic:pic>
              </a:graphicData>
            </a:graphic>
          </wp:anchor>
        </w:drawing>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b/>
          <w:bCs/>
          <w:color w:val="1F1F1F"/>
        </w:rPr>
        <w:t>[Figure: Model-2 Pattern &amp; Knowledge-Graph Reasoning Flow]</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6. Model-3: LLM Narrative Synthesis</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Model-3 is the generative interface of the system. Its sole responsibility is to translate the deterministic evidence from Model-2 into a human-readable narrative, strictly adhering to safety rules.</w:t>
      </w:r>
    </w:p>
    <w:p>
      <w:pPr>
        <w:pStyle w:val="Heading3"/>
        <w:spacing w:lineRule="auto" w:line="276" w:before="0" w:after="120"/>
        <w:rPr>
          <w:rFonts w:ascii="Google Sans" w:hAnsi="Google Sans" w:eastAsia="Google Sans" w:cs="Google Sans"/>
          <w:color w:val="1F1F1F"/>
        </w:rPr>
      </w:pPr>
      <w:r>
        <w:rPr>
          <w:rFonts w:eastAsia="Google Sans" w:cs="Google Sans" w:ascii="Google Sans" w:hAnsi="Google Sans"/>
          <w:color w:val="1F1F1F"/>
        </w:rPr>
        <w:t>6.1 File Descriptions</w:t>
      </w:r>
    </w:p>
    <w:p>
      <w:pPr>
        <w:pStyle w:val="Normal"/>
        <w:numPr>
          <w:ilvl w:val="0"/>
          <w:numId w:val="27"/>
        </w:numPr>
        <w:spacing w:lineRule="auto" w:line="276"/>
        <w:rPr/>
      </w:pPr>
      <w:r>
        <w:rPr>
          <w:rFonts w:eastAsia="Google Sans Text" w:cs="Google Sans Text" w:ascii="Google Sans Text" w:hAnsi="Google Sans Text"/>
          <w:b/>
          <w:bCs/>
          <w:color w:val="1F1F1F"/>
        </w:rPr>
        <w:t>model3/model3_runner.py:</w:t>
      </w:r>
      <w:r>
        <w:rPr>
          <w:rFonts w:eastAsia="Google Sans Text" w:cs="Google Sans Text" w:ascii="Google Sans Text" w:hAnsi="Google Sans Text"/>
          <w:color w:val="1F1F1F"/>
        </w:rPr>
        <w:t xml:space="preserve"> The controller that manages the prompt construction, LLM API invocation, and response processing. It handles the fallback logic: if the primary LLM fails or is rejected by guardrails, it triggers a deterministic template fallback.</w:t>
      </w:r>
    </w:p>
    <w:p>
      <w:pPr>
        <w:pStyle w:val="Normal"/>
        <w:numPr>
          <w:ilvl w:val="0"/>
          <w:numId w:val="27"/>
        </w:numPr>
        <w:spacing w:lineRule="auto" w:line="276"/>
        <w:rPr/>
      </w:pPr>
      <w:r>
        <w:rPr>
          <w:rFonts w:eastAsia="Google Sans Text" w:cs="Google Sans Text" w:ascii="Google Sans Text" w:hAnsi="Google Sans Text"/>
          <w:b/>
          <w:bCs/>
          <w:color w:val="1F1F1F"/>
        </w:rPr>
        <w:t>model3/prompts.py:</w:t>
      </w:r>
      <w:r>
        <w:rPr>
          <w:rFonts w:eastAsia="Google Sans Text" w:cs="Google Sans Text" w:ascii="Google Sans Text" w:hAnsi="Google Sans Text"/>
          <w:color w:val="1F1F1F"/>
        </w:rPr>
        <w:t xml:space="preserve"> Contains the prompt templates. Crucially, it defines the "System Preamble" which includes non-negotiable rules (Rule-11, Rule-13, Rule-14) enforcing the "Use Only Provided Facts" constraint. It constructs the REPORT_VALUES block to anchor the LLM to specific numbers.</w:t>
      </w:r>
    </w:p>
    <w:p>
      <w:pPr>
        <w:pStyle w:val="Normal"/>
        <w:numPr>
          <w:ilvl w:val="0"/>
          <w:numId w:val="27"/>
        </w:numPr>
        <w:spacing w:lineRule="auto" w:line="276"/>
        <w:rPr/>
      </w:pPr>
      <w:r>
        <w:rPr>
          <w:rFonts w:eastAsia="Google Sans Text" w:cs="Google Sans Text" w:ascii="Google Sans Text" w:hAnsi="Google Sans Text"/>
          <w:b/>
          <w:bCs/>
          <w:color w:val="1F1F1F"/>
        </w:rPr>
        <w:t>model3/context.py:</w:t>
      </w:r>
      <w:r>
        <w:rPr>
          <w:rFonts w:eastAsia="Google Sans Text" w:cs="Google Sans Text" w:ascii="Google Sans Text" w:hAnsi="Google Sans Text"/>
          <w:color w:val="1F1F1F"/>
        </w:rPr>
        <w:t xml:space="preserve"> Sanitizes user-provided context (age, gender, lifestyle) and injects it into the prompt in a deterministic format, ensuring the LLM doesn't over-interpret subjective user inputs.</w:t>
      </w:r>
    </w:p>
    <w:p>
      <w:pPr>
        <w:pStyle w:val="Normal"/>
        <w:numPr>
          <w:ilvl w:val="0"/>
          <w:numId w:val="27"/>
        </w:numPr>
        <w:spacing w:lineRule="auto" w:line="276"/>
        <w:rPr/>
      </w:pPr>
      <w:r>
        <w:rPr>
          <w:rFonts w:eastAsia="Google Sans Text" w:cs="Google Sans Text" w:ascii="Google Sans Text" w:hAnsi="Google Sans Text"/>
          <w:b/>
          <w:bCs/>
          <w:color w:val="1F1F1F"/>
        </w:rPr>
        <w:t>model3/gemini_client.py:</w:t>
      </w:r>
      <w:r>
        <w:rPr>
          <w:rFonts w:eastAsia="Google Sans Text" w:cs="Google Sans Text" w:ascii="Google Sans Text" w:hAnsi="Google Sans Text"/>
          <w:color w:val="1F1F1F"/>
        </w:rPr>
        <w:t xml:space="preserve"> Handles the connection to the Google Gemini API. It manages authentication, request formatting, and exponential backoff strategies for rate limits.</w:t>
      </w:r>
    </w:p>
    <w:p>
      <w:pPr>
        <w:pStyle w:val="Normal"/>
        <w:numPr>
          <w:ilvl w:val="0"/>
          <w:numId w:val="27"/>
        </w:numPr>
        <w:spacing w:lineRule="auto" w:line="276"/>
        <w:rPr/>
      </w:pPr>
      <w:r>
        <w:rPr>
          <w:rFonts w:eastAsia="Google Sans Text" w:cs="Google Sans Text" w:ascii="Google Sans Text" w:hAnsi="Google Sans Text"/>
          <w:b/>
          <w:bCs/>
          <w:color w:val="1F1F1F"/>
        </w:rPr>
        <w:t>model3/guardrails.py:</w:t>
      </w:r>
      <w:r>
        <w:rPr>
          <w:rFonts w:eastAsia="Google Sans Text" w:cs="Google Sans Text" w:ascii="Google Sans Text" w:hAnsi="Google Sans Text"/>
          <w:color w:val="1F1F1F"/>
        </w:rPr>
        <w:t xml:space="preserve"> A post-processing safety filter. It scans the LLM's raw text output for forbidden phrases (e.g., "I prescribe", "Stop taking"). It enforces redaction and ensures the output matches the required JSON structure.</w:t>
      </w:r>
    </w:p>
    <w:p>
      <w:pPr>
        <w:pStyle w:val="Normal"/>
        <w:numPr>
          <w:ilvl w:val="0"/>
          <w:numId w:val="27"/>
        </w:numPr>
        <w:spacing w:lineRule="auto" w:line="276" w:before="0" w:after="120"/>
        <w:rPr/>
      </w:pPr>
      <w:r>
        <w:rPr>
          <w:rFonts w:eastAsia="Google Sans Text" w:cs="Google Sans Text" w:ascii="Google Sans Text" w:hAnsi="Google Sans Text"/>
          <w:b/>
          <w:bCs/>
          <w:color w:val="1F1F1F"/>
        </w:rPr>
        <w:t>model3/schema_model3.json:</w:t>
      </w:r>
      <w:r>
        <w:rPr>
          <w:rFonts w:eastAsia="Google Sans Text" w:cs="Google Sans Text" w:ascii="Google Sans Text" w:hAnsi="Google Sans Text"/>
          <w:color w:val="1F1F1F"/>
        </w:rPr>
        <w:t xml:space="preserve"> The strict JSON schema defining the expected output: summary, possible_explanations, lifestyle_guidance, when_to_consult_doctor, and notes.</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6.2 Deep Technical Narrative</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 xml:space="preserve">The core innovation of Model-3 is its "Constraint to Narration." The prompt is constructed by prompts.py using a technique called </w:t>
      </w:r>
      <w:r>
        <w:rPr>
          <w:rFonts w:eastAsia="Google Sans Text" w:cs="Google Sans Text" w:ascii="Google Sans Text" w:hAnsi="Google Sans Text"/>
          <w:b/>
          <w:bCs/>
          <w:color w:val="1F1F1F"/>
        </w:rPr>
        <w:t>Contractual Prompting</w:t>
      </w:r>
      <w:r>
        <w:rPr>
          <w:rFonts w:eastAsia="Google Sans Text" w:cs="Google Sans Text" w:ascii="Google Sans Text" w:hAnsi="Google Sans Text"/>
          <w:color w:val="1F1F1F"/>
        </w:rPr>
        <w:t xml:space="preserve">. The prompt includes a REPORT_VALUES block containing the raw numbers and a FACTS block containing Model-2's deterministic findings. The LLM is explicitly instructed via </w:t>
      </w:r>
      <w:r>
        <w:rPr>
          <w:rFonts w:eastAsia="Google Sans Text" w:cs="Google Sans Text" w:ascii="Google Sans Text" w:hAnsi="Google Sans Text"/>
          <w:b/>
          <w:bCs/>
          <w:color w:val="1F1F1F"/>
        </w:rPr>
        <w:t>Rule-11</w:t>
      </w:r>
      <w:r>
        <w:rPr>
          <w:rFonts w:eastAsia="Google Sans Text" w:cs="Google Sans Text" w:ascii="Google Sans Text" w:hAnsi="Google Sans Text"/>
          <w:color w:val="1F1F1F"/>
        </w:rPr>
        <w:t xml:space="preserve"> ("Do not diagnose; report findings") and </w:t>
      </w:r>
      <w:r>
        <w:rPr>
          <w:rFonts w:eastAsia="Google Sans Text" w:cs="Google Sans Text" w:ascii="Google Sans Text" w:hAnsi="Google Sans Text"/>
          <w:b/>
          <w:bCs/>
          <w:color w:val="1F1F1F"/>
        </w:rPr>
        <w:t>Rule-13</w:t>
      </w:r>
      <w:r>
        <w:rPr>
          <w:rFonts w:eastAsia="Google Sans Text" w:cs="Google Sans Text" w:ascii="Google Sans Text" w:hAnsi="Google Sans Text"/>
          <w:color w:val="1F1F1F"/>
        </w:rPr>
        <w:t xml:space="preserve"> ("Cite values for every claim").</w:t>
      </w:r>
    </w:p>
    <w:p>
      <w:pPr>
        <w:pStyle w:val="Normal"/>
        <w:spacing w:lineRule="auto" w:line="276" w:before="0" w:after="120"/>
        <w:rPr>
          <w:rFonts w:ascii="Google Sans Text" w:hAnsi="Google Sans Text" w:eastAsia="Google Sans Text" w:cs="Google Sans Text"/>
          <w:color w:val="1F1F1F"/>
        </w:rPr>
      </w:pPr>
      <w:r>
        <w:rPr>
          <w:rFonts w:eastAsia="Google Sans Text" w:cs="Google Sans Text" w:ascii="Google Sans Text" w:hAnsi="Google Sans Text"/>
          <w:color w:val="1F1F1F"/>
        </w:rPr>
        <w:t>The execution flow proceeds as follows:</w:t>
      </w:r>
    </w:p>
    <w:p>
      <w:pPr>
        <w:pStyle w:val="Normal"/>
        <w:numPr>
          <w:ilvl w:val="0"/>
          <w:numId w:val="2"/>
        </w:numPr>
        <w:spacing w:lineRule="auto" w:line="276"/>
        <w:rPr/>
      </w:pPr>
      <w:r>
        <w:rPr>
          <w:rFonts w:eastAsia="Google Sans Text" w:cs="Google Sans Text" w:ascii="Google Sans Text" w:hAnsi="Google Sans Text"/>
          <w:b/>
          <w:bCs/>
          <w:color w:val="1F1F1F"/>
        </w:rPr>
        <w:t>Prompt Assembly:</w:t>
      </w:r>
      <w:r>
        <w:rPr>
          <w:rFonts w:eastAsia="Google Sans Text" w:cs="Google Sans Text" w:ascii="Google Sans Text" w:hAnsi="Google Sans Text"/>
          <w:color w:val="1F1F1F"/>
        </w:rPr>
        <w:t xml:space="preserve"> model3_runner.py compacts the Model-2 JSON to fit the context window and combines it with the prompts.py template.</w:t>
      </w:r>
    </w:p>
    <w:p>
      <w:pPr>
        <w:pStyle w:val="Normal"/>
        <w:numPr>
          <w:ilvl w:val="0"/>
          <w:numId w:val="2"/>
        </w:numPr>
        <w:spacing w:lineRule="auto" w:line="276"/>
        <w:rPr/>
      </w:pPr>
      <w:r>
        <w:rPr>
          <w:rFonts w:eastAsia="Google Sans Text" w:cs="Google Sans Text" w:ascii="Google Sans Text" w:hAnsi="Google Sans Text"/>
          <w:b/>
          <w:bCs/>
          <w:color w:val="1F1F1F"/>
        </w:rPr>
        <w:t>Inference:</w:t>
      </w:r>
      <w:r>
        <w:rPr>
          <w:rFonts w:eastAsia="Google Sans Text" w:cs="Google Sans Text" w:ascii="Google Sans Text" w:hAnsi="Google Sans Text"/>
          <w:color w:val="1F1F1F"/>
        </w:rPr>
        <w:t xml:space="preserve"> gemini_client.py sends the payload to the API.</w:t>
      </w:r>
    </w:p>
    <w:p>
      <w:pPr>
        <w:pStyle w:val="Normal"/>
        <w:numPr>
          <w:ilvl w:val="0"/>
          <w:numId w:val="2"/>
        </w:numPr>
        <w:spacing w:lineRule="auto" w:line="276"/>
        <w:rPr/>
      </w:pPr>
      <w:r>
        <w:rPr>
          <w:rFonts w:eastAsia="Google Sans Text" w:cs="Google Sans Text" w:ascii="Google Sans Text" w:hAnsi="Google Sans Text"/>
          <w:b/>
          <w:bCs/>
          <w:color w:val="1F1F1F"/>
        </w:rPr>
        <w:t>Parsing:</w:t>
      </w:r>
      <w:r>
        <w:rPr>
          <w:rFonts w:eastAsia="Google Sans Text" w:cs="Google Sans Text" w:ascii="Google Sans Text" w:hAnsi="Google Sans Text"/>
          <w:color w:val="1F1F1F"/>
        </w:rPr>
        <w:t xml:space="preserve"> The response is stripped of Markdown code fences.</w:t>
      </w:r>
    </w:p>
    <w:p>
      <w:pPr>
        <w:pStyle w:val="Normal"/>
        <w:numPr>
          <w:ilvl w:val="0"/>
          <w:numId w:val="2"/>
        </w:numPr>
        <w:spacing w:lineRule="auto" w:line="276"/>
        <w:rPr/>
      </w:pPr>
      <w:r>
        <w:rPr>
          <w:rFonts w:eastAsia="Google Sans Text" w:cs="Google Sans Text" w:ascii="Google Sans Text" w:hAnsi="Google Sans Text"/>
          <w:b/>
          <w:bCs/>
          <w:color w:val="1F1F1F"/>
        </w:rPr>
        <w:t>Schema Validation:</w:t>
      </w:r>
      <w:r>
        <w:rPr>
          <w:rFonts w:eastAsia="Google Sans Text" w:cs="Google Sans Text" w:ascii="Google Sans Text" w:hAnsi="Google Sans Text"/>
          <w:color w:val="1F1F1F"/>
        </w:rPr>
        <w:t xml:space="preserve"> The output is parsed and validated against schema_model3.json. If validation fails, the system retries.</w:t>
      </w:r>
    </w:p>
    <w:p>
      <w:pPr>
        <w:pStyle w:val="Normal"/>
        <w:numPr>
          <w:ilvl w:val="0"/>
          <w:numId w:val="2"/>
        </w:numPr>
        <w:spacing w:lineRule="auto" w:line="276"/>
        <w:rPr/>
      </w:pPr>
      <w:r>
        <w:rPr>
          <w:rFonts w:eastAsia="Google Sans Text" w:cs="Google Sans Text" w:ascii="Google Sans Text" w:hAnsi="Google Sans Text"/>
          <w:b/>
          <w:bCs/>
          <w:color w:val="1F1F1F"/>
        </w:rPr>
        <w:t>Redaction:</w:t>
      </w:r>
      <w:r>
        <w:rPr>
          <w:rFonts w:eastAsia="Google Sans Text" w:cs="Google Sans Text" w:ascii="Google Sans Text" w:hAnsi="Google Sans Text"/>
          <w:color w:val="1F1F1F"/>
        </w:rPr>
        <w:t xml:space="preserve"> guardrails.py scans the lifestyle_guidance section. If it detects prescriptive language (e.g., "Take 500mg"), it replaces the text with a safety placeholder.</w:t>
      </w:r>
    </w:p>
    <w:p>
      <w:pPr>
        <w:pStyle w:val="Normal"/>
        <w:numPr>
          <w:ilvl w:val="0"/>
          <w:numId w:val="2"/>
        </w:numPr>
        <w:spacing w:lineRule="auto" w:line="276" w:before="0" w:after="120"/>
        <w:rPr/>
      </w:pPr>
      <w:r>
        <w:rPr>
          <w:rFonts w:eastAsia="Google Sans Text" w:cs="Google Sans Text" w:ascii="Google Sans Text" w:hAnsi="Google Sans Text"/>
          <w:b/>
          <w:bCs/>
          <w:color w:val="1F1F1F"/>
        </w:rPr>
        <w:t>Deterministic Fallback:</w:t>
      </w:r>
      <w:r>
        <w:rPr>
          <w:rFonts w:eastAsia="Google Sans Text" w:cs="Google Sans Text" w:ascii="Google Sans Text" w:hAnsi="Google Sans Text"/>
          <w:color w:val="1F1F1F"/>
        </w:rPr>
        <w:t xml:space="preserve"> If the LLM consistently fails or produces unsafe content, model3_runner.py abandons the generative path and constructs a rigid summary using pre-written templates based on Model-2 flags.</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6.3 Libraries Used — Rationale</w:t>
      </w:r>
    </w:p>
    <w:p>
      <w:pPr>
        <w:pStyle w:val="Normal"/>
        <w:numPr>
          <w:ilvl w:val="0"/>
          <w:numId w:val="3"/>
        </w:numPr>
        <w:spacing w:lineRule="auto" w:line="276"/>
        <w:rPr/>
      </w:pPr>
      <w:r>
        <w:rPr>
          <w:rFonts w:eastAsia="Google Sans Text" w:cs="Google Sans Text" w:ascii="Google Sans Text" w:hAnsi="Google Sans Text"/>
          <w:b/>
          <w:bCs/>
          <w:color w:val="1F1F1F"/>
        </w:rPr>
        <w:t>requests:</w:t>
      </w:r>
      <w:r>
        <w:rPr>
          <w:rFonts w:eastAsia="Google Sans Text" w:cs="Google Sans Text" w:ascii="Google Sans Text" w:hAnsi="Google Sans Text"/>
          <w:color w:val="1F1F1F"/>
        </w:rPr>
        <w:t xml:space="preserve"> Used for handling the HTTP traffic to the Gemini API, preferred for its transparency over opaque SDKs.</w:t>
      </w:r>
    </w:p>
    <w:p>
      <w:pPr>
        <w:pStyle w:val="Normal"/>
        <w:numPr>
          <w:ilvl w:val="0"/>
          <w:numId w:val="3"/>
        </w:numPr>
        <w:spacing w:lineRule="auto" w:line="276"/>
        <w:rPr/>
      </w:pPr>
      <w:r>
        <w:rPr>
          <w:rFonts w:eastAsia="Google Sans Text" w:cs="Google Sans Text" w:ascii="Google Sans Text" w:hAnsi="Google Sans Text"/>
          <w:b/>
          <w:bCs/>
          <w:color w:val="1F1F1F"/>
        </w:rPr>
        <w:t>jsonschema:</w:t>
      </w:r>
      <w:r>
        <w:rPr>
          <w:rFonts w:eastAsia="Google Sans Text" w:cs="Google Sans Text" w:ascii="Google Sans Text" w:hAnsi="Google Sans Text"/>
          <w:color w:val="1F1F1F"/>
        </w:rPr>
        <w:t xml:space="preserve"> Critical for enforcing the structural contract of the LLM output.</w:t>
      </w:r>
    </w:p>
    <w:p>
      <w:pPr>
        <w:pStyle w:val="Normal"/>
        <w:numPr>
          <w:ilvl w:val="0"/>
          <w:numId w:val="3"/>
        </w:numPr>
        <w:spacing w:lineRule="auto" w:line="276" w:before="0" w:after="120"/>
        <w:rPr/>
      </w:pPr>
      <w:r>
        <w:rPr>
          <w:rFonts w:eastAsia="Google Sans Text" w:cs="Google Sans Text" w:ascii="Google Sans Text" w:hAnsi="Google Sans Text"/>
          <w:b/>
          <w:bCs/>
          <w:color w:val="1F1F1F"/>
        </w:rPr>
        <w:t>python-dotenv:</w:t>
      </w:r>
      <w:r>
        <w:rPr>
          <w:rFonts w:eastAsia="Google Sans Text" w:cs="Google Sans Text" w:ascii="Google Sans Text" w:hAnsi="Google Sans Text"/>
          <w:color w:val="1F1F1F"/>
        </w:rPr>
        <w:t xml:space="preserve"> Secures API keys, ensuring they are never hard-coded.</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6.4 Guardrails &amp; Safety Measures</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 xml:space="preserve">Model-3 enforces the </w:t>
      </w:r>
      <w:r>
        <w:rPr>
          <w:rFonts w:eastAsia="Google Sans Text" w:cs="Google Sans Text" w:ascii="Google Sans Text" w:hAnsi="Google Sans Text"/>
          <w:b/>
          <w:bCs/>
          <w:color w:val="1F1F1F"/>
        </w:rPr>
        <w:t>"Do Not Invent" Rule</w:t>
      </w:r>
      <w:r>
        <w:rPr>
          <w:rFonts w:eastAsia="Google Sans Text" w:cs="Google Sans Text" w:ascii="Google Sans Text" w:hAnsi="Google Sans Text"/>
          <w:color w:val="1F1F1F"/>
        </w:rPr>
        <w:t>. prompts.py includes a one-shot example that demonstrates how to say "Data insufficient" rather than guessing. guardrails.py specifically protects the when_to_consult_doctor field; if the LLM suggests "Immediate ER visit" for a benign condition, the guardrail overrides this with a recommendation based on the Model-2 risk score.</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3600" cy="324421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
                    <a:stretch>
                      <a:fillRect/>
                    </a:stretch>
                  </pic:blipFill>
                  <pic:spPr bwMode="auto">
                    <a:xfrm>
                      <a:off x="0" y="0"/>
                      <a:ext cx="5943600" cy="3244215"/>
                    </a:xfrm>
                    <a:prstGeom prst="rect">
                      <a:avLst/>
                    </a:prstGeom>
                    <a:noFill/>
                  </pic:spPr>
                </pic:pic>
              </a:graphicData>
            </a:graphic>
          </wp:anchor>
        </w:drawing>
      </w:r>
    </w:p>
    <w:p>
      <w:pPr>
        <w:pStyle w:val="Normal"/>
        <w:spacing w:lineRule="auto" w:line="276" w:before="0" w:after="240"/>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[Figure: Model-3 Prompt→LLM→Validation→Redaction→Fallback Flow]</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7. Chatbot Module</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 xml:space="preserve">The Chatbot module enables interactive, "human-in-the-loop" exploration of the medical report. It uses Retrieval-Augmented Generation (RAG) to answer questions based </w:t>
      </w:r>
      <w:r>
        <w:rPr>
          <w:rFonts w:eastAsia="Google Sans Text" w:cs="Google Sans Text" w:ascii="Google Sans Text" w:hAnsi="Google Sans Text"/>
          <w:i/>
          <w:iCs/>
          <w:color w:val="1F1F1F"/>
        </w:rPr>
        <w:t>only</w:t>
      </w:r>
      <w:r>
        <w:rPr>
          <w:rFonts w:eastAsia="Google Sans Text" w:cs="Google Sans Text" w:ascii="Google Sans Text" w:hAnsi="Google Sans Text"/>
          <w:color w:val="1F1F1F"/>
        </w:rPr>
        <w:t xml:space="preserve"> on the processed artifacts, strictly preventing access to general internet medical knowledge.</w:t>
      </w:r>
    </w:p>
    <w:p>
      <w:pPr>
        <w:pStyle w:val="Heading3"/>
        <w:spacing w:lineRule="auto" w:line="276" w:before="0" w:after="120"/>
        <w:rPr>
          <w:rFonts w:ascii="Google Sans" w:hAnsi="Google Sans" w:eastAsia="Google Sans" w:cs="Google Sans"/>
          <w:color w:val="1F1F1F"/>
        </w:rPr>
      </w:pPr>
      <w:r>
        <w:rPr>
          <w:rFonts w:eastAsia="Google Sans" w:cs="Google Sans" w:ascii="Google Sans" w:hAnsi="Google Sans"/>
          <w:color w:val="1F1F1F"/>
        </w:rPr>
        <w:t>7.1 File Descriptions</w:t>
      </w:r>
    </w:p>
    <w:p>
      <w:pPr>
        <w:pStyle w:val="Normal"/>
        <w:numPr>
          <w:ilvl w:val="0"/>
          <w:numId w:val="4"/>
        </w:numPr>
        <w:spacing w:lineRule="auto" w:line="276"/>
        <w:rPr/>
      </w:pPr>
      <w:r>
        <w:rPr>
          <w:rFonts w:eastAsia="Google Sans Text" w:cs="Google Sans Text" w:ascii="Google Sans Text" w:hAnsi="Google Sans Text"/>
          <w:b/>
          <w:bCs/>
          <w:color w:val="1F1F1F"/>
        </w:rPr>
        <w:t>chatbot/chatbot_runner.py:</w:t>
      </w:r>
      <w:r>
        <w:rPr>
          <w:rFonts w:eastAsia="Google Sans Text" w:cs="Google Sans Text" w:ascii="Google Sans Text" w:hAnsi="Google Sans Text"/>
          <w:color w:val="1F1F1F"/>
        </w:rPr>
        <w:t xml:space="preserve"> The main server loop for the chatbot backend. It maintains the session state and routing of user queries.</w:t>
      </w:r>
    </w:p>
    <w:p>
      <w:pPr>
        <w:pStyle w:val="Normal"/>
        <w:numPr>
          <w:ilvl w:val="0"/>
          <w:numId w:val="4"/>
        </w:numPr>
        <w:spacing w:lineRule="auto" w:line="276"/>
        <w:rPr/>
      </w:pPr>
      <w:r>
        <w:rPr>
          <w:rFonts w:eastAsia="Google Sans Text" w:cs="Google Sans Text" w:ascii="Google Sans Text" w:hAnsi="Google Sans Text"/>
          <w:b/>
          <w:bCs/>
          <w:color w:val="1F1F1F"/>
        </w:rPr>
        <w:t>chatbot/retrieval/retriever.py:</w:t>
      </w:r>
      <w:r>
        <w:rPr>
          <w:rFonts w:eastAsia="Google Sans Text" w:cs="Google Sans Text" w:ascii="Google Sans Text" w:hAnsi="Google Sans Text"/>
          <w:color w:val="1F1F1F"/>
        </w:rPr>
        <w:t xml:space="preserve"> Implements the RAG logic. It uses vector embeddings to search the model2.json and model3.txt artifacts for relevant context chunks matching the user's query.</w:t>
      </w:r>
    </w:p>
    <w:p>
      <w:pPr>
        <w:pStyle w:val="Normal"/>
        <w:numPr>
          <w:ilvl w:val="0"/>
          <w:numId w:val="4"/>
        </w:numPr>
        <w:spacing w:lineRule="auto" w:line="276"/>
        <w:rPr/>
      </w:pPr>
      <w:r>
        <w:rPr>
          <w:rFonts w:eastAsia="Google Sans Text" w:cs="Google Sans Text" w:ascii="Google Sans Text" w:hAnsi="Google Sans Text"/>
          <w:b/>
          <w:bCs/>
          <w:color w:val="1F1F1F"/>
        </w:rPr>
        <w:t>chatbot/safety_guard.py:</w:t>
      </w:r>
      <w:r>
        <w:rPr>
          <w:rFonts w:eastAsia="Google Sans Text" w:cs="Google Sans Text" w:ascii="Google Sans Text" w:hAnsi="Google Sans Text"/>
          <w:color w:val="1F1F1F"/>
        </w:rPr>
        <w:t xml:space="preserve"> A pre-inference check that refuses dangerous queries (e.g., "How do I overdose?").</w:t>
      </w:r>
    </w:p>
    <w:p>
      <w:pPr>
        <w:pStyle w:val="Normal"/>
        <w:numPr>
          <w:ilvl w:val="0"/>
          <w:numId w:val="4"/>
        </w:numPr>
        <w:spacing w:lineRule="auto" w:line="276"/>
        <w:rPr/>
      </w:pPr>
      <w:r>
        <w:rPr>
          <w:rFonts w:eastAsia="Google Sans Text" w:cs="Google Sans Text" w:ascii="Google Sans Text" w:hAnsi="Google Sans Text"/>
          <w:b/>
          <w:bCs/>
          <w:color w:val="1F1F1F"/>
        </w:rPr>
        <w:t>chatbot/deterministic_summary.py:</w:t>
      </w:r>
      <w:r>
        <w:rPr>
          <w:rFonts w:eastAsia="Google Sans Text" w:cs="Google Sans Text" w:ascii="Google Sans Text" w:hAnsi="Google Sans Text"/>
          <w:color w:val="1F1F1F"/>
        </w:rPr>
        <w:t xml:space="preserve"> Generates a fallback answer if the RAG retrieval score is too low.</w:t>
      </w:r>
    </w:p>
    <w:p>
      <w:pPr>
        <w:pStyle w:val="Normal"/>
        <w:numPr>
          <w:ilvl w:val="0"/>
          <w:numId w:val="4"/>
        </w:numPr>
        <w:spacing w:lineRule="auto" w:line="276"/>
        <w:rPr/>
      </w:pPr>
      <w:r>
        <w:rPr>
          <w:rFonts w:eastAsia="Google Sans Text" w:cs="Google Sans Text" w:ascii="Google Sans Text" w:hAnsi="Google Sans Text"/>
          <w:b/>
          <w:bCs/>
          <w:color w:val="1F1F1F"/>
        </w:rPr>
        <w:t>chatbot/context_builder.py:</w:t>
      </w:r>
      <w:r>
        <w:rPr>
          <w:rFonts w:eastAsia="Google Sans Text" w:cs="Google Sans Text" w:ascii="Google Sans Text" w:hAnsi="Google Sans Text"/>
          <w:color w:val="1F1F1F"/>
        </w:rPr>
        <w:t xml:space="preserve"> Assembles the prompt by concatenating the retrieved chunks with the user's query history.</w:t>
      </w:r>
    </w:p>
    <w:p>
      <w:pPr>
        <w:pStyle w:val="Normal"/>
        <w:numPr>
          <w:ilvl w:val="0"/>
          <w:numId w:val="4"/>
        </w:numPr>
        <w:spacing w:lineRule="auto" w:line="276"/>
        <w:rPr/>
      </w:pPr>
      <w:r>
        <w:rPr>
          <w:rFonts w:eastAsia="Google Sans Text" w:cs="Google Sans Text" w:ascii="Google Sans Text" w:hAnsi="Google Sans Text"/>
          <w:b/>
          <w:bCs/>
          <w:color w:val="1F1F1F"/>
        </w:rPr>
        <w:t>chatbot/llm/gemini_llm.py &amp; grok_llm.py:</w:t>
      </w:r>
      <w:r>
        <w:rPr>
          <w:rFonts w:eastAsia="Google Sans Text" w:cs="Google Sans Text" w:ascii="Google Sans Text" w:hAnsi="Google Sans Text"/>
          <w:color w:val="1F1F1F"/>
        </w:rPr>
        <w:t xml:space="preserve"> Abstractions for the LLM providers, allowing the chatbot to switch backends.</w:t>
      </w:r>
    </w:p>
    <w:p>
      <w:pPr>
        <w:pStyle w:val="Normal"/>
        <w:numPr>
          <w:ilvl w:val="0"/>
          <w:numId w:val="4"/>
        </w:numPr>
        <w:spacing w:lineRule="auto" w:line="276" w:before="0" w:after="120"/>
        <w:rPr/>
      </w:pPr>
      <w:r>
        <w:rPr>
          <w:rFonts w:eastAsia="Google Sans Text" w:cs="Google Sans Text" w:ascii="Google Sans Text" w:hAnsi="Google Sans Text"/>
          <w:b/>
          <w:bCs/>
          <w:color w:val="1F1F1F"/>
        </w:rPr>
        <w:t>chatbot/ingestion/*:</w:t>
      </w:r>
      <w:r>
        <w:rPr>
          <w:rFonts w:eastAsia="Google Sans Text" w:cs="Google Sans Text" w:ascii="Google Sans Text" w:hAnsi="Google Sans Text"/>
          <w:color w:val="1F1F1F"/>
        </w:rPr>
        <w:t xml:space="preserve"> Scripts for chunking the report artifacts and building the vector index.</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7.2 Workflow</w:t>
      </w:r>
    </w:p>
    <w:p>
      <w:pPr>
        <w:pStyle w:val="Normal"/>
        <w:numPr>
          <w:ilvl w:val="0"/>
          <w:numId w:val="5"/>
        </w:numPr>
        <w:spacing w:lineRule="auto" w:line="276"/>
        <w:rPr/>
      </w:pPr>
      <w:r>
        <w:rPr>
          <w:rFonts w:eastAsia="Google Sans Text" w:cs="Google Sans Text" w:ascii="Google Sans Text" w:hAnsi="Google Sans Text"/>
          <w:b/>
          <w:bCs/>
          <w:color w:val="1F1F1F"/>
        </w:rPr>
        <w:t>Context Building:</w:t>
      </w:r>
      <w:r>
        <w:rPr>
          <w:rFonts w:eastAsia="Google Sans Text" w:cs="Google Sans Text" w:ascii="Google Sans Text" w:hAnsi="Google Sans Text"/>
          <w:color w:val="1F1F1F"/>
        </w:rPr>
        <w:t xml:space="preserve"> The system prefers the model3_txt (narrative) but falls back to model2_json (evidence) if the narrative is incomplete.</w:t>
      </w:r>
    </w:p>
    <w:p>
      <w:pPr>
        <w:pStyle w:val="Normal"/>
        <w:numPr>
          <w:ilvl w:val="0"/>
          <w:numId w:val="5"/>
        </w:numPr>
        <w:spacing w:lineRule="auto" w:line="276"/>
        <w:rPr/>
      </w:pPr>
      <w:r>
        <w:rPr>
          <w:rFonts w:eastAsia="Google Sans Text" w:cs="Google Sans Text" w:ascii="Google Sans Text" w:hAnsi="Google Sans Text"/>
          <w:b/>
          <w:bCs/>
          <w:color w:val="1F1F1F"/>
        </w:rPr>
        <w:t>RAG:</w:t>
      </w:r>
      <w:r>
        <w:rPr>
          <w:rFonts w:eastAsia="Google Sans Text" w:cs="Google Sans Text" w:ascii="Google Sans Text" w:hAnsi="Google Sans Text"/>
          <w:color w:val="1F1F1F"/>
        </w:rPr>
        <w:t xml:space="preserve"> retriever.py fetches the top 3 relevant chunks.</w:t>
      </w:r>
    </w:p>
    <w:p>
      <w:pPr>
        <w:pStyle w:val="Normal"/>
        <w:numPr>
          <w:ilvl w:val="0"/>
          <w:numId w:val="5"/>
        </w:numPr>
        <w:spacing w:lineRule="auto" w:line="276"/>
        <w:rPr/>
      </w:pPr>
      <w:r>
        <w:rPr>
          <w:rFonts w:eastAsia="Google Sans Text" w:cs="Google Sans Text" w:ascii="Google Sans Text" w:hAnsi="Google Sans Text"/>
          <w:b/>
          <w:bCs/>
          <w:color w:val="1F1F1F"/>
        </w:rPr>
        <w:t>Safety Check:</w:t>
      </w:r>
      <w:r>
        <w:rPr>
          <w:rFonts w:eastAsia="Google Sans Text" w:cs="Google Sans Text" w:ascii="Google Sans Text" w:hAnsi="Google Sans Text"/>
          <w:color w:val="1F1F1F"/>
        </w:rPr>
        <w:t xml:space="preserve"> safety_guard.py acts on both input and output.</w:t>
      </w:r>
    </w:p>
    <w:p>
      <w:pPr>
        <w:pStyle w:val="Normal"/>
        <w:numPr>
          <w:ilvl w:val="0"/>
          <w:numId w:val="5"/>
        </w:numPr>
        <w:spacing w:lineRule="auto" w:line="276" w:before="0" w:after="120"/>
        <w:rPr/>
      </w:pPr>
      <w:r>
        <w:rPr>
          <w:rFonts w:eastAsia="Google Sans Text" w:cs="Google Sans Text" w:ascii="Google Sans Text" w:hAnsi="Google Sans Text"/>
          <w:b/>
          <w:bCs/>
          <w:color w:val="1F1F1F"/>
        </w:rPr>
        <w:t>Response:</w:t>
      </w:r>
      <w:r>
        <w:rPr>
          <w:rFonts w:eastAsia="Google Sans Text" w:cs="Google Sans Text" w:ascii="Google Sans Text" w:hAnsi="Google Sans Text"/>
          <w:color w:val="1F1F1F"/>
        </w:rPr>
        <w:t xml:space="preserve"> The LLM generates a response citing the specific chunks used.</w:t>
      </w:r>
    </w:p>
    <w:p>
      <w:pPr>
        <w:pStyle w:val="Normal"/>
        <w:spacing w:lineRule="auto" w:line="276" w:before="0" w:after="120"/>
        <w:rPr>
          <w:rFonts w:ascii="Google Sans Text" w:hAnsi="Google Sans Text" w:eastAsia="Google Sans Text" w:cs="Google Sans Text"/>
          <w:color w:val="1F1F1F"/>
        </w:rPr>
      </w:pPr>
      <w:r>
        <w:rPr>
          <w:rFonts w:eastAsia="Google Sans Text" w:cs="Google Sans Text" w:ascii="Google Sans Text" w:hAnsi="Google Sans Text"/>
          <w:color w:val="1F1F1F"/>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324421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7"/>
                    <a:stretch>
                      <a:fillRect/>
                    </a:stretch>
                  </pic:blipFill>
                  <pic:spPr bwMode="auto">
                    <a:xfrm>
                      <a:off x="0" y="0"/>
                      <a:ext cx="5943600" cy="3244215"/>
                    </a:xfrm>
                    <a:prstGeom prst="rect">
                      <a:avLst/>
                    </a:prstGeom>
                    <a:noFill/>
                  </pic:spPr>
                </pic:pic>
              </a:graphicData>
            </a:graphic>
          </wp:anchor>
        </w:drawing>
      </w:r>
    </w:p>
    <w:p>
      <w:pPr>
        <w:pStyle w:val="Normal"/>
        <w:spacing w:lineRule="auto" w:line="276" w:before="120" w:after="240"/>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 Figure: Chatbot RAG &amp; Fallback Flow]</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8. LLMEVALS: Evaluation &amp; Validation</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LLMEVALS is an offline framework designed to audit the system's performance. It utilizes an "Abstention-Aware" metric, recognizing that in medicine, "I don't know" is a safer and better answer than a hallucinated guess.</w:t>
      </w:r>
    </w:p>
    <w:p>
      <w:pPr>
        <w:pStyle w:val="Heading3"/>
        <w:spacing w:lineRule="auto" w:line="276" w:before="0" w:after="120"/>
        <w:rPr>
          <w:rFonts w:ascii="Google Sans" w:hAnsi="Google Sans" w:eastAsia="Google Sans" w:cs="Google Sans"/>
          <w:color w:val="1F1F1F"/>
        </w:rPr>
      </w:pPr>
      <w:r>
        <w:rPr>
          <w:rFonts w:eastAsia="Google Sans" w:cs="Google Sans" w:ascii="Google Sans" w:hAnsi="Google Sans"/>
          <w:color w:val="1F1F1F"/>
        </w:rPr>
        <w:t>8.1 File Descriptions</w:t>
      </w:r>
    </w:p>
    <w:p>
      <w:pPr>
        <w:pStyle w:val="Normal"/>
        <w:numPr>
          <w:ilvl w:val="0"/>
          <w:numId w:val="6"/>
        </w:numPr>
        <w:spacing w:lineRule="auto" w:line="276"/>
        <w:rPr/>
      </w:pPr>
      <w:r>
        <w:rPr>
          <w:rFonts w:eastAsia="Google Sans Text" w:cs="Google Sans Text" w:ascii="Google Sans Text" w:hAnsi="Google Sans Text"/>
          <w:b/>
          <w:bCs/>
          <w:color w:val="1F1F1F"/>
        </w:rPr>
        <w:t>llmevals/llmevals_pkg/evaluator.py:</w:t>
      </w:r>
      <w:r>
        <w:rPr>
          <w:rFonts w:eastAsia="Google Sans Text" w:cs="Google Sans Text" w:ascii="Google Sans Text" w:hAnsi="Google Sans Text"/>
          <w:color w:val="1F1F1F"/>
        </w:rPr>
        <w:t xml:space="preserve"> The orchestrator for the evaluation campaign. It runs the system in pairwise (Model-2 vs Model-3) or merge modes.</w:t>
      </w:r>
    </w:p>
    <w:p>
      <w:pPr>
        <w:pStyle w:val="Normal"/>
        <w:numPr>
          <w:ilvl w:val="0"/>
          <w:numId w:val="6"/>
        </w:numPr>
        <w:spacing w:lineRule="auto" w:line="276"/>
        <w:rPr/>
      </w:pPr>
      <w:r>
        <w:rPr>
          <w:rFonts w:eastAsia="Google Sans Text" w:cs="Google Sans Text" w:ascii="Google Sans Text" w:hAnsi="Google Sans Text"/>
          <w:b/>
          <w:bCs/>
          <w:color w:val="1F1F1F"/>
        </w:rPr>
        <w:t>llmevals/llmevals_pkg/validation.py:</w:t>
      </w:r>
      <w:r>
        <w:rPr>
          <w:rFonts w:eastAsia="Google Sans Text" w:cs="Google Sans Text" w:ascii="Google Sans Text" w:hAnsi="Google Sans Text"/>
          <w:color w:val="1F1F1F"/>
        </w:rPr>
        <w:t xml:space="preserve"> Contains the scoring logic. It defines the penalties for hallucinations and the rewards for "Clinical Abstention."</w:t>
      </w:r>
    </w:p>
    <w:p>
      <w:pPr>
        <w:pStyle w:val="Normal"/>
        <w:numPr>
          <w:ilvl w:val="0"/>
          <w:numId w:val="6"/>
        </w:numPr>
        <w:spacing w:lineRule="auto" w:line="276"/>
        <w:rPr/>
      </w:pPr>
      <w:r>
        <w:rPr>
          <w:rFonts w:eastAsia="Google Sans Text" w:cs="Google Sans Text" w:ascii="Google Sans Text" w:hAnsi="Google Sans Text"/>
          <w:b/>
          <w:bCs/>
          <w:color w:val="1F1F1F"/>
        </w:rPr>
        <w:t>llmevals/llmevals_pkg/report.py:</w:t>
      </w:r>
      <w:r>
        <w:rPr>
          <w:rFonts w:eastAsia="Google Sans Text" w:cs="Google Sans Text" w:ascii="Google Sans Text" w:hAnsi="Google Sans Text"/>
          <w:color w:val="1F1F1F"/>
        </w:rPr>
        <w:t xml:space="preserve"> Compiles the final_report.json and .md summaries.</w:t>
      </w:r>
    </w:p>
    <w:p>
      <w:pPr>
        <w:pStyle w:val="Normal"/>
        <w:numPr>
          <w:ilvl w:val="0"/>
          <w:numId w:val="6"/>
        </w:numPr>
        <w:spacing w:lineRule="auto" w:line="276"/>
        <w:rPr/>
      </w:pPr>
      <w:r>
        <w:rPr>
          <w:rFonts w:eastAsia="Google Sans Text" w:cs="Google Sans Text" w:ascii="Google Sans Text" w:hAnsi="Google Sans Text"/>
          <w:b/>
          <w:bCs/>
          <w:color w:val="1F1F1F"/>
        </w:rPr>
        <w:t>llmevals/llmevals_pkg/client.py:</w:t>
      </w:r>
      <w:r>
        <w:rPr>
          <w:rFonts w:eastAsia="Google Sans Text" w:cs="Google Sans Text" w:ascii="Google Sans Text" w:hAnsi="Google Sans Text"/>
          <w:color w:val="1F1F1F"/>
        </w:rPr>
        <w:t xml:space="preserve"> A dedicated client for the evaluation LLM (often a different model than production, for independence).</w:t>
      </w:r>
    </w:p>
    <w:p>
      <w:pPr>
        <w:pStyle w:val="Normal"/>
        <w:numPr>
          <w:ilvl w:val="0"/>
          <w:numId w:val="6"/>
        </w:numPr>
        <w:spacing w:lineRule="auto" w:line="276" w:before="0" w:after="120"/>
        <w:rPr/>
      </w:pPr>
      <w:r>
        <w:rPr>
          <w:rFonts w:eastAsia="Google Sans Text" w:cs="Google Sans Text" w:ascii="Google Sans Text" w:hAnsi="Google Sans Text"/>
          <w:b/>
          <w:bCs/>
          <w:color w:val="1F1F1F"/>
        </w:rPr>
        <w:t>llmevals/llmevals_pkg/prompt_templates.py:</w:t>
      </w:r>
      <w:r>
        <w:rPr>
          <w:rFonts w:eastAsia="Google Sans Text" w:cs="Google Sans Text" w:ascii="Google Sans Text" w:hAnsi="Google Sans Text"/>
          <w:color w:val="1F1F1F"/>
        </w:rPr>
        <w:t xml:space="preserve"> Holds the "Judge" prompts used to evaluate the fidelity of the narrative against the evidence.</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8.2 Evaluation Philosophy</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 xml:space="preserve">The system separates </w:t>
      </w:r>
      <w:r>
        <w:rPr>
          <w:rFonts w:eastAsia="Google Sans Text" w:cs="Google Sans Text" w:ascii="Google Sans Text" w:hAnsi="Google Sans Text"/>
          <w:b/>
          <w:bCs/>
          <w:color w:val="1F1F1F"/>
        </w:rPr>
        <w:t>Technical Abstention</w:t>
      </w:r>
      <w:r>
        <w:rPr>
          <w:rFonts w:eastAsia="Google Sans Text" w:cs="Google Sans Text" w:ascii="Google Sans Text" w:hAnsi="Google Sans Text"/>
          <w:color w:val="1F1F1F"/>
        </w:rPr>
        <w:t xml:space="preserve"> (system crash, API failure) from </w:t>
      </w:r>
      <w:r>
        <w:rPr>
          <w:rFonts w:eastAsia="Google Sans Text" w:cs="Google Sans Text" w:ascii="Google Sans Text" w:hAnsi="Google Sans Text"/>
          <w:b/>
          <w:bCs/>
          <w:color w:val="1F1F1F"/>
        </w:rPr>
        <w:t>Clinical Abstention</w:t>
      </w:r>
      <w:r>
        <w:rPr>
          <w:rFonts w:eastAsia="Google Sans Text" w:cs="Google Sans Text" w:ascii="Google Sans Text" w:hAnsi="Google Sans Text"/>
          <w:color w:val="1F1F1F"/>
        </w:rPr>
        <w:t xml:space="preserve"> (system refusal due to ambiguity). Clinical Abstentions are counted as system_pass = True. This incentivies the model to be conservative. The framework saves a .eval.json for every file, creating a permanent audit trail of validation.</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3244215"/>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8"/>
                    <a:stretch>
                      <a:fillRect/>
                    </a:stretch>
                  </pic:blipFill>
                  <pic:spPr bwMode="auto">
                    <a:xfrm>
                      <a:off x="0" y="0"/>
                      <a:ext cx="5943600" cy="3244215"/>
                    </a:xfrm>
                    <a:prstGeom prst="rect">
                      <a:avLst/>
                    </a:prstGeom>
                    <a:noFill/>
                  </pic:spPr>
                </pic:pic>
              </a:graphicData>
            </a:graphic>
          </wp:anchor>
        </w:drawing>
      </w:r>
    </w:p>
    <w:p>
      <w:pPr>
        <w:pStyle w:val="Normal"/>
        <w:spacing w:lineRule="auto" w:line="276" w:before="0" w:after="240"/>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[Figure: LLMEVALS Pairwise &amp; Merge Evaluation Flow]</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9. Integration &amp; Orchestration</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 xml:space="preserve">The app.py script is the central nervous system of </w:t>
      </w:r>
      <w:r>
        <w:rPr>
          <w:rFonts w:eastAsia="Google Sans" w:cs="Google Sans" w:ascii="Google Sans" w:hAnsi="Google Sans"/>
          <w:color w:val="1F1F1F"/>
        </w:rPr>
        <w:t>Multi-Model AI Agent for Automated Health Diagnostics</w:t>
      </w:r>
      <w:r>
        <w:rPr>
          <w:rFonts w:eastAsia="Google Sans Text" w:cs="Google Sans Text" w:ascii="Google Sans Text" w:hAnsi="Google Sans Text"/>
          <w:color w:val="1F1F1F"/>
        </w:rPr>
        <w:t>, orchestrating the flow of data between the isolated modules and managing the user session via Streamlit.</w:t>
      </w:r>
    </w:p>
    <w:p>
      <w:pPr>
        <w:pStyle w:val="Heading3"/>
        <w:spacing w:lineRule="auto" w:line="276" w:before="0" w:after="120"/>
        <w:rPr>
          <w:rFonts w:ascii="Google Sans" w:hAnsi="Google Sans" w:eastAsia="Google Sans" w:cs="Google Sans"/>
          <w:color w:val="1F1F1F"/>
        </w:rPr>
      </w:pPr>
      <w:r>
        <w:rPr>
          <w:rFonts w:eastAsia="Google Sans" w:cs="Google Sans" w:ascii="Google Sans" w:hAnsi="Google Sans"/>
          <w:color w:val="1F1F1F"/>
        </w:rPr>
        <w:t>9.1 Application Flow</w:t>
      </w:r>
    </w:p>
    <w:p>
      <w:pPr>
        <w:pStyle w:val="Normal"/>
        <w:numPr>
          <w:ilvl w:val="0"/>
          <w:numId w:val="7"/>
        </w:numPr>
        <w:spacing w:lineRule="auto" w:line="276"/>
        <w:rPr/>
      </w:pPr>
      <w:r>
        <w:rPr>
          <w:rFonts w:eastAsia="Google Sans Text" w:cs="Google Sans Text" w:ascii="Google Sans Text" w:hAnsi="Google Sans Text"/>
          <w:b/>
          <w:bCs/>
          <w:color w:val="1F1F1F"/>
        </w:rPr>
        <w:t>Entry:</w:t>
      </w:r>
      <w:r>
        <w:rPr>
          <w:rFonts w:eastAsia="Google Sans Text" w:cs="Google Sans Text" w:ascii="Google Sans Text" w:hAnsi="Google Sans Text"/>
          <w:color w:val="1F1F1F"/>
        </w:rPr>
        <w:t xml:space="preserve"> User uploads a file. app.py saves it to working_inputs/.</w:t>
      </w:r>
    </w:p>
    <w:p>
      <w:pPr>
        <w:pStyle w:val="Normal"/>
        <w:numPr>
          <w:ilvl w:val="0"/>
          <w:numId w:val="7"/>
        </w:numPr>
        <w:spacing w:lineRule="auto" w:line="276"/>
        <w:rPr/>
      </w:pPr>
      <w:r>
        <w:rPr>
          <w:rFonts w:eastAsia="Google Sans Text" w:cs="Google Sans Text" w:ascii="Google Sans Text" w:hAnsi="Google Sans Text"/>
          <w:b/>
          <w:bCs/>
          <w:color w:val="1F1F1F"/>
        </w:rPr>
        <w:t>Sequence:</w:t>
      </w:r>
    </w:p>
    <w:p>
      <w:pPr>
        <w:pStyle w:val="Normal"/>
        <w:numPr>
          <w:ilvl w:val="1"/>
          <w:numId w:val="8"/>
        </w:numPr>
        <w:spacing w:lineRule="auto" w:line="276"/>
        <w:rPr/>
      </w:pPr>
      <w:r>
        <w:rPr>
          <w:rFonts w:eastAsia="Google Sans Text" w:cs="Google Sans Text" w:ascii="Google Sans Text" w:hAnsi="Google Sans Text"/>
          <w:color w:val="1F1F1F"/>
        </w:rPr>
        <w:t>Call extractor.run: Generates structured.csv.</w:t>
      </w:r>
    </w:p>
    <w:p>
      <w:pPr>
        <w:pStyle w:val="Normal"/>
        <w:numPr>
          <w:ilvl w:val="1"/>
          <w:numId w:val="8"/>
        </w:numPr>
        <w:spacing w:lineRule="auto" w:line="276"/>
        <w:rPr/>
      </w:pPr>
      <w:r>
        <w:rPr>
          <w:rFonts w:eastAsia="Google Sans Text" w:cs="Google Sans Text" w:ascii="Google Sans Text" w:hAnsi="Google Sans Text"/>
          <w:color w:val="1F1F1F"/>
        </w:rPr>
        <w:t>Call run_model1: Generates model1_final.csv.</w:t>
      </w:r>
    </w:p>
    <w:p>
      <w:pPr>
        <w:pStyle w:val="Normal"/>
        <w:numPr>
          <w:ilvl w:val="1"/>
          <w:numId w:val="8"/>
        </w:numPr>
        <w:spacing w:lineRule="auto" w:line="276"/>
        <w:rPr/>
      </w:pPr>
      <w:r>
        <w:rPr>
          <w:rFonts w:eastAsia="Google Sans Text" w:cs="Google Sans Text" w:ascii="Google Sans Text" w:hAnsi="Google Sans Text"/>
          <w:color w:val="1F1F1F"/>
        </w:rPr>
        <w:t>Call model2_runner: Generates model2.json.</w:t>
      </w:r>
    </w:p>
    <w:p>
      <w:pPr>
        <w:pStyle w:val="Normal"/>
        <w:numPr>
          <w:ilvl w:val="1"/>
          <w:numId w:val="8"/>
        </w:numPr>
        <w:spacing w:lineRule="auto" w:line="276"/>
        <w:rPr/>
      </w:pPr>
      <w:r>
        <w:rPr>
          <w:rFonts w:eastAsia="Google Sans Text" w:cs="Google Sans Text" w:ascii="Google Sans Text" w:hAnsi="Google Sans Text"/>
          <w:color w:val="1F1F1F"/>
        </w:rPr>
        <w:t>Call model3_runner: Generates model3.json.</w:t>
      </w:r>
    </w:p>
    <w:p>
      <w:pPr>
        <w:pStyle w:val="Normal"/>
        <w:numPr>
          <w:ilvl w:val="0"/>
          <w:numId w:val="7"/>
        </w:numPr>
        <w:spacing w:lineRule="auto" w:line="276"/>
        <w:rPr/>
      </w:pPr>
      <w:r>
        <w:rPr>
          <w:rFonts w:eastAsia="Google Sans Text" w:cs="Google Sans Text" w:ascii="Google Sans Text" w:hAnsi="Google Sans Text"/>
          <w:b/>
          <w:bCs/>
          <w:color w:val="1F1F1F"/>
        </w:rPr>
        <w:t>Persistence:</w:t>
      </w:r>
      <w:r>
        <w:rPr>
          <w:rFonts w:eastAsia="Google Sans Text" w:cs="Google Sans Text" w:ascii="Google Sans Text" w:hAnsi="Google Sans Text"/>
          <w:color w:val="1F1F1F"/>
        </w:rPr>
        <w:t xml:space="preserve"> All artifacts are written to disk immediately. Session state tracks the pipeline_completed flag.</w:t>
      </w:r>
    </w:p>
    <w:p>
      <w:pPr>
        <w:pStyle w:val="Normal"/>
        <w:numPr>
          <w:ilvl w:val="0"/>
          <w:numId w:val="7"/>
        </w:numPr>
        <w:spacing w:lineRule="auto" w:line="276" w:before="0" w:after="120"/>
        <w:rPr/>
      </w:pPr>
      <w:r>
        <w:rPr>
          <w:rFonts w:eastAsia="Google Sans Text" w:cs="Google Sans Text" w:ascii="Google Sans Text" w:hAnsi="Google Sans Text"/>
          <w:b/>
          <w:bCs/>
          <w:color w:val="1F1F1F"/>
        </w:rPr>
        <w:t>Display:</w:t>
      </w:r>
      <w:r>
        <w:rPr>
          <w:rFonts w:eastAsia="Google Sans Text" w:cs="Google Sans Text" w:ascii="Google Sans Text" w:hAnsi="Google Sans Text"/>
          <w:color w:val="1F1F1F"/>
        </w:rPr>
        <w:t xml:space="preserve"> The UI renders the JSONs into readable widgets.</w:t>
      </w:r>
    </w:p>
    <w:p>
      <w:pPr>
        <w:pStyle w:val="Heading3"/>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9.2 Data Persistence</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t>Artifacts are persisted in a structured directory tree (outputs/model2_outputs, etc.). This is not just for debugging; it is a regulatory requirement to maintain the "Raw Data," "Derived Evidence," and "Final Report" for audit purposes.</w:t>
      </w:r>
    </w:p>
    <w:p>
      <w:pPr>
        <w:pStyle w:val="Normal"/>
        <w:spacing w:lineRule="auto" w:line="276" w:before="0" w:after="240"/>
        <w:rPr>
          <w:rFonts w:ascii="Google Sans Text" w:hAnsi="Google Sans Text" w:eastAsia="Google Sans Text" w:cs="Google Sans Text"/>
          <w:color w:val="1F1F1F"/>
        </w:rPr>
      </w:pPr>
      <w:r>
        <w:rPr>
          <w:rFonts w:eastAsia="Google Sans Text" w:cs="Google Sans Text" w:ascii="Google Sans Text" w:hAnsi="Google Sans Text"/>
          <w:color w:val="1F1F1F"/>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324421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9"/>
                    <a:stretch>
                      <a:fillRect/>
                    </a:stretch>
                  </pic:blipFill>
                  <pic:spPr bwMode="auto">
                    <a:xfrm>
                      <a:off x="0" y="0"/>
                      <a:ext cx="5943600" cy="3244215"/>
                    </a:xfrm>
                    <a:prstGeom prst="rect">
                      <a:avLst/>
                    </a:prstGeom>
                    <a:noFill/>
                  </pic:spPr>
                </pic:pic>
              </a:graphicData>
            </a:graphic>
          </wp:anchor>
        </w:drawing>
      </w:r>
    </w:p>
    <w:p>
      <w:pPr>
        <w:pStyle w:val="Normal"/>
        <w:spacing w:lineRule="auto" w:line="276" w:before="0" w:after="240"/>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[Figure: End-to-End System Integration Flow]</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10. Safety, Guardrails &amp; Compliance</w:t>
      </w:r>
    </w:p>
    <w:p>
      <w:pPr>
        <w:pStyle w:val="Normal"/>
        <w:numPr>
          <w:ilvl w:val="0"/>
          <w:numId w:val="9"/>
        </w:numPr>
        <w:spacing w:lineRule="auto" w:line="276"/>
        <w:rPr/>
      </w:pPr>
      <w:r>
        <w:rPr>
          <w:rFonts w:eastAsia="Google Sans Text" w:cs="Google Sans Text" w:ascii="Google Sans Text" w:hAnsi="Google Sans Text"/>
          <w:b/>
          <w:bCs/>
          <w:color w:val="1F1F1F"/>
        </w:rPr>
        <w:t>Extractor:</w:t>
      </w:r>
      <w:r>
        <w:rPr>
          <w:rFonts w:eastAsia="Google Sans Text" w:cs="Google Sans Text" w:ascii="Google Sans Text" w:hAnsi="Google Sans Text"/>
          <w:color w:val="1F1F1F"/>
        </w:rPr>
        <w:t xml:space="preserve"> Implements numeric plausibility checks to reject OCR errors (e.g., pH 70).</w:t>
      </w:r>
    </w:p>
    <w:p>
      <w:pPr>
        <w:pStyle w:val="Normal"/>
        <w:numPr>
          <w:ilvl w:val="0"/>
          <w:numId w:val="9"/>
        </w:numPr>
        <w:spacing w:lineRule="auto" w:line="276"/>
        <w:rPr/>
      </w:pPr>
      <w:r>
        <w:rPr>
          <w:rFonts w:eastAsia="Google Sans Text" w:cs="Google Sans Text" w:ascii="Google Sans Text" w:hAnsi="Google Sans Text"/>
          <w:b/>
          <w:bCs/>
          <w:color w:val="1F1F1F"/>
        </w:rPr>
        <w:t>Model-2:</w:t>
      </w:r>
      <w:r>
        <w:rPr>
          <w:rFonts w:eastAsia="Google Sans Text" w:cs="Google Sans Text" w:ascii="Google Sans Text" w:hAnsi="Google Sans Text"/>
          <w:color w:val="1F1F1F"/>
        </w:rPr>
        <w:t xml:space="preserve"> Implements deterministic consistency checks. A patient cannot be both "High Risk" and "Low Risk" for the same metric.</w:t>
      </w:r>
    </w:p>
    <w:p>
      <w:pPr>
        <w:pStyle w:val="Normal"/>
        <w:numPr>
          <w:ilvl w:val="0"/>
          <w:numId w:val="9"/>
        </w:numPr>
        <w:spacing w:lineRule="auto" w:line="276"/>
        <w:rPr/>
      </w:pPr>
      <w:r>
        <w:rPr>
          <w:rFonts w:eastAsia="Google Sans Text" w:cs="Google Sans Text" w:ascii="Google Sans Text" w:hAnsi="Google Sans Text"/>
          <w:b/>
          <w:bCs/>
          <w:color w:val="1F1F1F"/>
        </w:rPr>
        <w:t>Model-3:</w:t>
      </w:r>
      <w:r>
        <w:rPr>
          <w:rFonts w:eastAsia="Google Sans Text" w:cs="Google Sans Text" w:ascii="Google Sans Text" w:hAnsi="Google Sans Text"/>
          <w:color w:val="1F1F1F"/>
        </w:rPr>
        <w:t xml:space="preserve"> Implements strict redaction for prescriptive language. The prompt forbids diagnosis.</w:t>
      </w:r>
    </w:p>
    <w:p>
      <w:pPr>
        <w:pStyle w:val="Normal"/>
        <w:numPr>
          <w:ilvl w:val="0"/>
          <w:numId w:val="9"/>
        </w:numPr>
        <w:spacing w:lineRule="auto" w:line="276"/>
        <w:rPr/>
      </w:pPr>
      <w:r>
        <w:rPr>
          <w:rFonts w:eastAsia="Google Sans Text" w:cs="Google Sans Text" w:ascii="Google Sans Text" w:hAnsi="Google Sans Text"/>
          <w:b/>
          <w:bCs/>
          <w:color w:val="1F1F1F"/>
        </w:rPr>
        <w:t>Chatbot:</w:t>
      </w:r>
      <w:r>
        <w:rPr>
          <w:rFonts w:eastAsia="Google Sans Text" w:cs="Google Sans Text" w:ascii="Google Sans Text" w:hAnsi="Google Sans Text"/>
          <w:color w:val="1F1F1F"/>
        </w:rPr>
        <w:t xml:space="preserve"> Implements refusal logic for diagnostic queries.</w:t>
      </w:r>
    </w:p>
    <w:p>
      <w:pPr>
        <w:pStyle w:val="Normal"/>
        <w:numPr>
          <w:ilvl w:val="0"/>
          <w:numId w:val="9"/>
        </w:numPr>
        <w:spacing w:lineRule="auto" w:line="276"/>
        <w:rPr/>
      </w:pPr>
      <w:r>
        <w:rPr>
          <w:rFonts w:eastAsia="Google Sans Text" w:cs="Google Sans Text" w:ascii="Google Sans Text" w:hAnsi="Google Sans Text"/>
          <w:b/>
          <w:bCs/>
          <w:color w:val="1F1F1F"/>
        </w:rPr>
        <w:t>Data Protection:</w:t>
      </w:r>
      <w:r>
        <w:rPr>
          <w:rFonts w:eastAsia="Google Sans Text" w:cs="Google Sans Text" w:ascii="Google Sans Text" w:hAnsi="Google Sans Text"/>
          <w:color w:val="1F1F1F"/>
        </w:rPr>
        <w:t xml:space="preserve"> .env files manage secrets. No patient data is sent to LLMs without being sanitized or part of a transient, stateless request.</w:t>
      </w:r>
    </w:p>
    <w:p>
      <w:pPr>
        <w:pStyle w:val="Normal"/>
        <w:numPr>
          <w:ilvl w:val="0"/>
          <w:numId w:val="9"/>
        </w:numPr>
        <w:spacing w:lineRule="auto" w:line="276" w:before="0" w:after="120"/>
        <w:rPr/>
      </w:pPr>
      <w:r>
        <w:rPr>
          <w:rFonts w:eastAsia="Google Sans Text" w:cs="Google Sans Text" w:ascii="Google Sans Text" w:hAnsi="Google Sans Text"/>
          <w:b/>
          <w:bCs/>
          <w:color w:val="1F1F1F"/>
        </w:rPr>
        <w:t>Disclaimer:</w:t>
      </w:r>
      <w:r>
        <w:rPr>
          <w:rFonts w:eastAsia="Google Sans Text" w:cs="Google Sans Text" w:ascii="Google Sans Text" w:hAnsi="Google Sans Text"/>
          <w:color w:val="1F1F1F"/>
        </w:rPr>
        <w:t xml:space="preserve"> All outputs are labeled "Assistive Only."</w:t>
      </w:r>
    </w:p>
    <w:p>
      <w:pPr>
        <w:pStyle w:val="Heading2"/>
        <w:spacing w:lineRule="auto" w:line="276" w:before="120" w:after="120"/>
        <w:rPr>
          <w:rFonts w:ascii="Google Sans" w:hAnsi="Google Sans" w:eastAsia="Google Sans" w:cs="Google Sans"/>
          <w:color w:val="1F1F1F"/>
        </w:rPr>
      </w:pPr>
      <w:r>
        <w:rPr>
          <w:rFonts w:eastAsia="Google Sans" w:cs="Google Sans" w:ascii="Google Sans" w:hAnsi="Google Sans"/>
          <w:color w:val="1F1F1F"/>
        </w:rPr>
        <w:t>11. Deployment &amp; Dockerization</w:t>
      </w:r>
    </w:p>
    <w:p>
      <w:pPr>
        <w:pStyle w:val="Normal"/>
        <w:spacing w:lineRule="auto" w:line="276" w:before="0" w:after="120"/>
        <w:rPr>
          <w:rFonts w:ascii="Google Sans Text" w:hAnsi="Google Sans Text" w:eastAsia="Google Sans Text" w:cs="Google Sans Text"/>
          <w:color w:val="1F1F1F"/>
        </w:rPr>
      </w:pPr>
      <w:r>
        <w:rPr>
          <w:rFonts w:eastAsia="Google Sans Text" w:cs="Google Sans Text" w:ascii="Google Sans Text" w:hAnsi="Google Sans Text"/>
          <w:color w:val="1F1F1F"/>
        </w:rPr>
        <w:t>The system is containerized to ensure reproducibility.</w:t>
      </w:r>
    </w:p>
    <w:p>
      <w:pPr>
        <w:pStyle w:val="Normal"/>
        <w:numPr>
          <w:ilvl w:val="0"/>
          <w:numId w:val="10"/>
        </w:numPr>
        <w:spacing w:lineRule="auto" w:line="276"/>
        <w:rPr/>
      </w:pPr>
      <w:r>
        <w:rPr>
          <w:rFonts w:eastAsia="Google Sans Text" w:cs="Google Sans Text" w:ascii="Google Sans Text" w:hAnsi="Google Sans Text"/>
          <w:b/>
          <w:bCs/>
          <w:color w:val="1F1F1F"/>
        </w:rPr>
        <w:t>Dockerfile.ui:</w:t>
      </w:r>
      <w:r>
        <w:rPr>
          <w:rFonts w:eastAsia="Google Sans Text" w:cs="Google Sans Text" w:ascii="Google Sans Text" w:hAnsi="Google Sans Text"/>
          <w:color w:val="1F1F1F"/>
        </w:rPr>
        <w:t xml:space="preserve"> Builds the main Streamlit application image, bundling all Python dependencies and Tesseract binaries.</w:t>
      </w:r>
    </w:p>
    <w:p>
      <w:pPr>
        <w:pStyle w:val="Normal"/>
        <w:numPr>
          <w:ilvl w:val="0"/>
          <w:numId w:val="10"/>
        </w:numPr>
        <w:spacing w:lineRule="auto" w:line="276"/>
        <w:rPr/>
      </w:pPr>
      <w:r>
        <w:rPr>
          <w:rFonts w:eastAsia="Google Sans Text" w:cs="Google Sans Text" w:ascii="Google Sans Text" w:hAnsi="Google Sans Text"/>
          <w:b/>
          <w:bCs/>
          <w:color w:val="1F1F1F"/>
        </w:rPr>
        <w:t>model3/Dockerfile:</w:t>
      </w:r>
      <w:r>
        <w:rPr>
          <w:rFonts w:eastAsia="Google Sans Text" w:cs="Google Sans Text" w:ascii="Google Sans Text" w:hAnsi="Google Sans Text"/>
          <w:color w:val="1F1F1F"/>
        </w:rPr>
        <w:t xml:space="preserve"> A lightweight image for the Model-3 runner, optimized for network I/O.</w:t>
      </w:r>
    </w:p>
    <w:p>
      <w:pPr>
        <w:pStyle w:val="Normal"/>
        <w:numPr>
          <w:ilvl w:val="0"/>
          <w:numId w:val="10"/>
        </w:numPr>
        <w:spacing w:lineRule="auto" w:line="276" w:before="0" w:after="120"/>
        <w:rPr/>
      </w:pPr>
      <w:r>
        <w:rPr>
          <w:rFonts w:eastAsia="Google Sans Text" w:cs="Google Sans Text" w:ascii="Google Sans Text" w:hAnsi="Google Sans Text"/>
          <w:b/>
          <w:bCs/>
          <w:color w:val="1F1F1F"/>
        </w:rPr>
        <w:t>llmevals/Dockerfile:</w:t>
      </w:r>
      <w:r>
        <w:rPr>
          <w:rFonts w:eastAsia="Google Sans Text" w:cs="Google Sans Text" w:ascii="Google Sans Text" w:hAnsi="Google Sans Text"/>
          <w:color w:val="1F1F1F"/>
        </w:rPr>
        <w:t xml:space="preserve"> A standalone image for running offline evaluations.</w:t>
      </w:r>
    </w:p>
    <w:p>
      <w:pPr>
        <w:pStyle w:val="Normal"/>
        <w:spacing w:lineRule="auto" w:line="276" w:before="120" w:after="240"/>
        <w:rPr>
          <w:rFonts w:ascii="Google Sans Text" w:hAnsi="Google Sans Text" w:eastAsia="Google Sans Text" w:cs="Google Sans Text"/>
          <w:color w:val="1F1F1F"/>
        </w:rPr>
      </w:pPr>
      <w:r>
        <w:rPr>
          <w:rFonts w:eastAsia="Google Sans Text" w:cs="Google Sans Text" w:ascii="Google Sans Text" w:hAnsi="Google Sans Text"/>
          <w:b/>
          <w:bCs/>
          <w:color w:val="1F1F1F"/>
        </w:rPr>
        <w:t>Environment Variables (Appendix B)</w:t>
      </w:r>
      <w:r>
        <w:rPr>
          <w:rFonts w:eastAsia="Google Sans Text" w:cs="Google Sans Text" w:ascii="Google Sans Text" w:hAnsi="Google Sans Text"/>
          <w:color w:val="1F1F1F"/>
        </w:rPr>
        <w:t xml:space="preserve"> control the runtime configuration (e.g., GEMINI_API_KEY, EVAL_MODE), allowing the system to switch between "Research" and "Production" modes without code changes.</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12. Sample Outputs &amp; Audit Artifacts</w:t>
      </w:r>
    </w:p>
    <w:p>
      <w:pPr>
        <w:pStyle w:val="Heading3"/>
        <w:spacing w:lineRule="auto" w:line="276" w:before="0" w:after="120"/>
        <w:rPr>
          <w:rFonts w:ascii="Google Sans" w:hAnsi="Google Sans" w:eastAsia="Google Sans" w:cs="Google Sans"/>
          <w:color w:val="1F1F1F"/>
        </w:rPr>
      </w:pPr>
      <w:r>
        <w:rPr>
          <w:rFonts w:eastAsia="Google Sans" w:cs="Google Sans" w:ascii="Google Sans" w:hAnsi="Google Sans"/>
          <w:color w:val="1F1F1F"/>
        </w:rPr>
        <w:t>12.1 Model-3 JSON Structure</w:t>
      </w:r>
    </w:p>
    <w:p>
      <w:pPr>
        <w:pStyle w:val="Normal"/>
        <w:spacing w:lineRule="auto" w:line="276" w:before="0" w:after="120"/>
        <w:rPr>
          <w:rFonts w:ascii="Google Sans Text" w:hAnsi="Google Sans Text" w:eastAsia="Google Sans Text" w:cs="Google Sans Text"/>
          <w:color w:val="1F1F1F"/>
        </w:rPr>
      </w:pPr>
      <w:r>
        <w:rPr>
          <w:rFonts w:eastAsia="Google Sans Text" w:cs="Google Sans Text" w:ascii="Google Sans Text" w:hAnsi="Google Sans Text"/>
          <w:color w:val="1F1F1F"/>
        </w:rPr>
        <w:t>The .model3.json file contains:</w:t>
      </w:r>
    </w:p>
    <w:p>
      <w:pPr>
        <w:pStyle w:val="Normal"/>
        <w:numPr>
          <w:ilvl w:val="0"/>
          <w:numId w:val="11"/>
        </w:numPr>
        <w:spacing w:lineRule="auto" w:line="276"/>
        <w:rPr/>
      </w:pPr>
      <w:r>
        <w:rPr>
          <w:rFonts w:eastAsia="Google Sans Text" w:cs="Google Sans Text" w:ascii="Google Sans Text" w:hAnsi="Google Sans Text"/>
          <w:b/>
          <w:bCs/>
          <w:color w:val="1F1F1F"/>
        </w:rPr>
        <w:t>Summary:</w:t>
      </w:r>
      <w:r>
        <w:rPr>
          <w:rFonts w:eastAsia="Google Sans Text" w:cs="Google Sans Text" w:ascii="Google Sans Text" w:hAnsi="Google Sans Text"/>
          <w:color w:val="1F1F1F"/>
        </w:rPr>
        <w:t xml:space="preserve"> A high-level overview of the patient's health status.</w:t>
      </w:r>
    </w:p>
    <w:p>
      <w:pPr>
        <w:pStyle w:val="Normal"/>
        <w:numPr>
          <w:ilvl w:val="0"/>
          <w:numId w:val="11"/>
        </w:numPr>
        <w:spacing w:lineRule="auto" w:line="276"/>
        <w:rPr/>
      </w:pPr>
      <w:r>
        <w:rPr>
          <w:rFonts w:eastAsia="Google Sans Text" w:cs="Google Sans Text" w:ascii="Google Sans Text" w:hAnsi="Google Sans Text"/>
          <w:b/>
          <w:bCs/>
          <w:color w:val="1F1F1F"/>
        </w:rPr>
        <w:t>Possible Explanations:</w:t>
      </w:r>
      <w:r>
        <w:rPr>
          <w:rFonts w:eastAsia="Google Sans Text" w:cs="Google Sans Text" w:ascii="Google Sans Text" w:hAnsi="Google Sans Text"/>
          <w:color w:val="1F1F1F"/>
        </w:rPr>
        <w:t xml:space="preserve"> Deterministic causal links (e.g., "Low Iron -&gt; Anemia").</w:t>
      </w:r>
    </w:p>
    <w:p>
      <w:pPr>
        <w:pStyle w:val="Normal"/>
        <w:numPr>
          <w:ilvl w:val="0"/>
          <w:numId w:val="11"/>
        </w:numPr>
        <w:spacing w:lineRule="auto" w:line="276"/>
        <w:rPr/>
      </w:pPr>
      <w:r>
        <w:rPr>
          <w:rFonts w:eastAsia="Google Sans Text" w:cs="Google Sans Text" w:ascii="Google Sans Text" w:hAnsi="Google Sans Text"/>
          <w:b/>
          <w:bCs/>
          <w:color w:val="1F1F1F"/>
        </w:rPr>
        <w:t>Lifestyle Guidance:</w:t>
      </w:r>
      <w:r>
        <w:rPr>
          <w:rFonts w:eastAsia="Google Sans Text" w:cs="Google Sans Text" w:ascii="Google Sans Text" w:hAnsi="Google Sans Text"/>
          <w:color w:val="1F1F1F"/>
        </w:rPr>
        <w:t xml:space="preserve"> Conservative, general advice.</w:t>
      </w:r>
    </w:p>
    <w:p>
      <w:pPr>
        <w:pStyle w:val="Normal"/>
        <w:numPr>
          <w:ilvl w:val="0"/>
          <w:numId w:val="11"/>
        </w:numPr>
        <w:spacing w:lineRule="auto" w:line="276" w:before="0" w:after="120"/>
        <w:rPr/>
      </w:pPr>
      <w:r>
        <w:rPr>
          <w:rFonts w:eastAsia="Google Sans Text" w:cs="Google Sans Text" w:ascii="Google Sans Text" w:hAnsi="Google Sans Text"/>
          <w:b/>
          <w:bCs/>
          <w:color w:val="1F1F1F"/>
        </w:rPr>
        <w:t>When to Consult:</w:t>
      </w:r>
      <w:r>
        <w:rPr>
          <w:rFonts w:eastAsia="Google Sans Text" w:cs="Google Sans Text" w:ascii="Google Sans Text" w:hAnsi="Google Sans Text"/>
          <w:color w:val="1F1F1F"/>
        </w:rPr>
        <w:t xml:space="preserve"> Specific triggers based on risk scores.</w:t>
      </w:r>
    </w:p>
    <w:p>
      <w:pPr>
        <w:pStyle w:val="Normal"/>
        <w:spacing w:lineRule="auto" w:line="276" w:before="0" w:after="120"/>
        <w:ind w:start="465"/>
        <w:rPr>
          <w:rFonts w:ascii="Google Sans Text" w:hAnsi="Google Sans Text" w:eastAsia="Google Sans Text" w:cs="Google Sans Text"/>
          <w:color w:val="1F1F1F"/>
        </w:rPr>
      </w:pPr>
      <w:r>
        <w:rPr>
          <w:rFonts w:eastAsia="Google Sans Text" w:cs="Google Sans Text" w:ascii="Google Sans Text" w:hAnsi="Google Sans Text"/>
          <w:color w:val="1F1F1F"/>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876925" cy="320802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0"/>
                    <a:stretch>
                      <a:fillRect/>
                    </a:stretch>
                  </pic:blipFill>
                  <pic:spPr bwMode="auto">
                    <a:xfrm>
                      <a:off x="0" y="0"/>
                      <a:ext cx="5876925" cy="3208020"/>
                    </a:xfrm>
                    <a:prstGeom prst="rect">
                      <a:avLst/>
                    </a:prstGeom>
                    <a:noFill/>
                  </pic:spPr>
                </pic:pic>
              </a:graphicData>
            </a:graphic>
          </wp:anchor>
        </w:drawing>
      </w:r>
    </w:p>
    <w:p>
      <w:pPr>
        <w:pStyle w:val="Normal"/>
        <w:spacing w:lineRule="auto" w:line="276" w:before="120" w:after="240"/>
        <w:rPr>
          <w:rFonts w:ascii="Google Sans Text" w:hAnsi="Google Sans Text" w:eastAsia="Google Sans Text" w:cs="Google Sans Text"/>
          <w:color w:val="1F1F1F"/>
        </w:rPr>
      </w:pPr>
      <w:r>
        <w:rPr>
          <w:rFonts w:eastAsia="Google Sans Text" w:cs="Google Sans Text" w:ascii="Google Sans Text" w:hAnsi="Google Sans Text"/>
          <w:color w:val="1F1F1F"/>
        </w:rPr>
        <w:t>This figure illustrates the logical structure of the Model-3 narrative output.</w:t>
        <w:br/>
        <w:t>It presents the semantic sections enforced through schema validation, deterministic constraints, and safety guardrails, without exposing implementation-level JSON details.</w:t>
        <w:br/>
        <w:t xml:space="preserve">Each section supports explainable, non-diagnostic communication of Model-2 reasoning results, while full schemas and validation rules are maintained separately for auditability.  </w:t>
      </w:r>
    </w:p>
    <w:p>
      <w:pPr>
        <w:pStyle w:val="Normal"/>
        <w:spacing w:lineRule="auto" w:line="276" w:before="120" w:after="240"/>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[Figure: Example Model-3 .txt Output Sample]</w:t>
      </w:r>
    </w:p>
    <w:p>
      <w:pPr>
        <w:pStyle w:val="Heading3"/>
        <w:spacing w:lineRule="auto" w:line="276" w:before="0" w:after="120"/>
        <w:rPr>
          <w:rFonts w:ascii="Google Sans" w:hAnsi="Google Sans" w:eastAsia="Google Sans" w:cs="Google Sans"/>
          <w:color w:val="1F1F1F"/>
        </w:rPr>
      </w:pPr>
      <w:r>
        <w:rPr>
          <w:rFonts w:eastAsia="Google Sans" w:cs="Google Sans" w:ascii="Google Sans" w:hAnsi="Google Sans"/>
          <w:color w:val="1F1F1F"/>
        </w:rPr>
        <w:t>12.2 LLMEVALS Report</w:t>
      </w:r>
    </w:p>
    <w:p>
      <w:pPr>
        <w:pStyle w:val="Normal"/>
        <w:spacing w:lineRule="auto" w:line="276" w:before="0" w:after="120"/>
        <w:rPr>
          <w:rFonts w:ascii="Google Sans Text" w:hAnsi="Google Sans Text" w:eastAsia="Google Sans Text" w:cs="Google Sans Text"/>
          <w:color w:val="1F1F1F"/>
        </w:rPr>
      </w:pPr>
      <w:r>
        <w:rPr>
          <w:rFonts w:eastAsia="Google Sans Text" w:cs="Google Sans Text" w:ascii="Google Sans Text" w:hAnsi="Google Sans Text"/>
          <w:color w:val="1F1F1F"/>
        </w:rPr>
        <w:t>The .eval.json summarizes:</w:t>
      </w:r>
    </w:p>
    <w:p>
      <w:pPr>
        <w:pStyle w:val="Normal"/>
        <w:numPr>
          <w:ilvl w:val="0"/>
          <w:numId w:val="12"/>
        </w:numPr>
        <w:spacing w:lineRule="auto" w:line="276"/>
        <w:rPr/>
      </w:pPr>
      <w:r>
        <w:rPr>
          <w:rFonts w:eastAsia="Google Sans Text" w:cs="Google Sans Text" w:ascii="Google Sans Text" w:hAnsi="Google Sans Text"/>
          <w:b/>
          <w:bCs/>
          <w:color w:val="1F1F1F"/>
        </w:rPr>
        <w:t>Hallucination Count:</w:t>
      </w:r>
      <w:r>
        <w:rPr>
          <w:rFonts w:eastAsia="Google Sans Text" w:cs="Google Sans Text" w:ascii="Google Sans Text" w:hAnsi="Google Sans Text"/>
          <w:color w:val="1F1F1F"/>
        </w:rPr>
        <w:t xml:space="preserve"> 0 (Ideal).</w:t>
      </w:r>
    </w:p>
    <w:p>
      <w:pPr>
        <w:pStyle w:val="Normal"/>
        <w:numPr>
          <w:ilvl w:val="0"/>
          <w:numId w:val="12"/>
        </w:numPr>
        <w:spacing w:lineRule="auto" w:line="276"/>
        <w:rPr/>
      </w:pPr>
      <w:r>
        <w:rPr>
          <w:rFonts w:eastAsia="Google Sans Text" w:cs="Google Sans Text" w:ascii="Google Sans Text" w:hAnsi="Google Sans Text"/>
          <w:b/>
          <w:bCs/>
          <w:color w:val="1F1F1F"/>
        </w:rPr>
        <w:t>Abstention Type:</w:t>
      </w:r>
      <w:r>
        <w:rPr>
          <w:rFonts w:eastAsia="Google Sans Text" w:cs="Google Sans Text" w:ascii="Google Sans Text" w:hAnsi="Google Sans Text"/>
          <w:color w:val="1F1F1F"/>
        </w:rPr>
        <w:t xml:space="preserve"> None/Clinical/Technical.</w:t>
      </w:r>
    </w:p>
    <w:p>
      <w:pPr>
        <w:pStyle w:val="Normal"/>
        <w:numPr>
          <w:ilvl w:val="0"/>
          <w:numId w:val="12"/>
        </w:numPr>
        <w:spacing w:lineRule="auto" w:line="276" w:before="0" w:after="120"/>
        <w:rPr/>
      </w:pPr>
      <w:r>
        <w:rPr>
          <w:rFonts w:eastAsia="Google Sans Text" w:cs="Google Sans Text" w:ascii="Google Sans Text" w:hAnsi="Google Sans Text"/>
          <w:b/>
          <w:bCs/>
          <w:color w:val="1F1F1F"/>
        </w:rPr>
        <w:t>Validated Score:</w:t>
      </w:r>
      <w:r>
        <w:rPr>
          <w:rFonts w:eastAsia="Google Sans Text" w:cs="Google Sans Text" w:ascii="Google Sans Text" w:hAnsi="Google Sans Text"/>
          <w:color w:val="1F1F1F"/>
        </w:rPr>
        <w:t xml:space="preserve"> A float (0.0 - 1.0) representing safety-adjusted accuracy.</w:t>
      </w:r>
    </w:p>
    <w:p>
      <w:pPr>
        <w:pStyle w:val="Normal"/>
        <w:spacing w:lineRule="auto" w:line="276" w:before="120" w:after="240"/>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13. Conclusion</w:t>
      </w:r>
    </w:p>
    <w:p>
      <w:pPr>
        <w:pStyle w:val="Normal"/>
        <w:spacing w:lineRule="auto" w:line="276" w:before="0" w:after="240"/>
        <w:rPr>
          <w:rFonts w:ascii="Google Sans Text" w:hAnsi="Google Sans Text" w:eastAsia="Google Sans Text" w:cs="Google Sans Text"/>
          <w:color w:val="1F1F1F"/>
        </w:rPr>
      </w:pPr>
      <w:r>
        <w:rPr>
          <w:rFonts w:eastAsia="Google Sans" w:cs="Google Sans" w:ascii="Google Sans" w:hAnsi="Google Sans"/>
          <w:color w:val="1F1F1F"/>
        </w:rPr>
        <w:t>Multi-Model AI Agent for Automated Health Diagnostics</w:t>
      </w:r>
      <w:r>
        <w:rPr>
          <w:rFonts w:eastAsia="Google Sans Text" w:cs="Google Sans Text" w:ascii="Google Sans Text" w:hAnsi="Google Sans Text"/>
          <w:color w:val="1F1F1F"/>
        </w:rPr>
        <w:t xml:space="preserve"> represents a significant advancement in the architecture of clinical decision support systems. By rejecting the "black-box" paradigm in favo</w:t>
      </w:r>
      <w:r>
        <w:rPr>
          <w:rFonts w:eastAsia="Google Sans Text" w:cs="Google Sans Text" w:ascii="Google Sans Text" w:hAnsi="Google Sans Text"/>
          <w:color w:val="1F1F1F"/>
        </w:rPr>
        <w:t>u</w:t>
      </w:r>
      <w:r>
        <w:rPr>
          <w:rFonts w:eastAsia="Google Sans Text" w:cs="Google Sans Text" w:ascii="Google Sans Text" w:hAnsi="Google Sans Text"/>
          <w:color w:val="1F1F1F"/>
        </w:rPr>
        <w:t>r of a modular, multi-model pipeline, the system achieves the dual goals of high clinical utility and rigorous safety. The hard architectural separation of deterministic reasoning (Model-2) from narrative synthesis (Model-3) effectively mitigates the risk of hallucination, while the "Abstention-Aware" evaluation framework ensures that the system is rewarded for knowing its limits. This project serves as a blueprint for the responsible integration of Large Language Models into high-stakes healthcare environments.</w:t>
      </w:r>
    </w:p>
    <w:p>
      <w:pPr>
        <w:pStyle w:val="Heading2"/>
        <w:spacing w:lineRule="auto" w:line="276" w:before="0" w:after="120"/>
        <w:rPr>
          <w:rFonts w:ascii="Google Sans" w:hAnsi="Google Sans" w:eastAsia="Google Sans" w:cs="Google Sans"/>
          <w:color w:val="1F1F1F"/>
        </w:rPr>
      </w:pPr>
      <w:r>
        <w:rPr>
          <w:rFonts w:eastAsia="Google Sans" w:cs="Google Sans" w:ascii="Google Sans" w:hAnsi="Google Sans"/>
          <w:color w:val="1F1F1F"/>
        </w:rPr>
        <w:t>Appendix A: File Manifest</w:t>
      </w:r>
    </w:p>
    <w:tbl>
      <w:tblPr>
        <w:tblW w:w="9360" w:type="dxa"/>
        <w:jc w:val="start"/>
        <w:tblInd w:w="0" w:type="dxa"/>
        <w:tblLayout w:type="fixed"/>
        <w:tblCellMar>
          <w:top w:w="120" w:type="dxa"/>
          <w:start w:w="180" w:type="dxa"/>
          <w:bottom w:w="120" w:type="dxa"/>
          <w:end w:w="180" w:type="dxa"/>
        </w:tblCellMar>
        <w:tblLook w:firstRow="0" w:noVBand="1" w:lastRow="0" w:firstColumn="0" w:lastColumn="0" w:noHBand="1" w:val="0600"/>
      </w:tblPr>
      <w:tblGrid>
        <w:gridCol w:w="3120"/>
        <w:gridCol w:w="3120"/>
        <w:gridCol w:w="3120"/>
      </w:tblGrid>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before="120" w:after="120"/>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Module</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before="120" w:after="120"/>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Filename</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before="120" w:after="120"/>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Role</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Root</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app.py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Main Streamlit orchestrator and UI entry point.</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Dockerfile.ui</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Docker configuration for the main application container.</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requirements.ui.txt</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Python dependencies for the UI and core pipeline.</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streamlit_app.py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Alternative UI entry point (if applicable).</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table_utils.py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Helper functions for rendering data tables in the UI.</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validation_and_standardization.py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Core logic for standardizing medical parameters.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commands.txt</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Reference file for CLI commands and build instructions.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Extractor</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extractor/process_file.py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Orchestrates the extraction pipeline (OCR vs JSON).</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extractor/param_extractor.py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Maps raw text/regex to canonical parameter IDs.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extractor/json_utils.py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Utilities for parsing structured JSON inputs.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extractor/postprocess.py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Cleans extracted data and applies plausibility checks.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extractor/run_batch_model1.py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script for batch processing multiple reports.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extractor/run_model1_on_csv.py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Bridge script to feed extractor output to Model-1.</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extractor/step1_ingest.py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Initial file handling and type detection.</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extractor/step1_ocr_utils.py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Wrapper for Tesseract OCR and image preprocessing.</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extractor/param_map.json</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Configuration mapping aliases to canonical names.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Model-1</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model1_interpretation.py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Applies reference ranges and normalizes units.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validation_and_standardization.py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(Shared) Validation logic for parameter inputs.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Model-2</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model2/model2_runner.py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Orchestrates the deterministic reasoning pipeline.</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model2/serializer.py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Handles JSON serialization of reasoning artifacts.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model2/verifier.py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Validates Model-2 outputs against schema.</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model2/pipeline/loader.py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Loads Model-1 CSV data into internal objects.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model2/pattern_engine.py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Logic engine containing boolean pattern rules.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model2/probable_causes.py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Infers etiology based on detected patterns.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model2/knowledge_graph.py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Models relationships between parameters.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model2/risk_engine.py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Calculates numerical risk scores.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model2/confidence.py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Computes confidence scores for patterns.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model2/priors.py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Bayesian priors for causal ranking.</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model2/quality_checks.py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Validates data consistency and sufficiency.</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model2/signals.py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Aggregates individual parameter flags.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model2/themes.py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Groups findings into clinical themes (e.g., Liver).</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Model-3</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model3/model3_runner.py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Orchestrates LLM narrative generation.</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model3/prompts.py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Constructs guarded prompts with system preambles.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model3/context.py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Manages user context injection.</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model3/guardrails.py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Sanitizes LLM output and enforces redaction.</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model3/gemini_client.py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API client for Google Gemini service.</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model3/schema_model3.json</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strict JSON schema for narrative output.</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Chatbot</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chatbot/chatbot_runner.py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Backend service for the chat interface.</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chatbot/context_builder.py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Assembles RAG context for queries.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chatbot/deterministic_summary.py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Generates fallback answers without LLM.</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chatbot/dev_app.py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Standalone development UI for chatbot.</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chatbot/config_loader.py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Loads chatbot configuration settings.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chatbot/llm/factory.py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Factory pattern for LLM provider instantiation.</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chatbot/llm/gemini_llm.py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Gemini implementation of LLM interface.</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chatbot/llm/grok_llm.py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Grok implementation of LLM interface.</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chatbot/retrieval/retriever.py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Implements vector search/RAG logic.</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chatbot/safety_guard.py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Filters unsafe user queries.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chatbot/ui/chat_ui.py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Streamlit components for the chat window.</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chatbot/ingestion/*</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Scripts for indexing report artifacts.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chatbot/utils/file_utils.py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File handling utilities for chatbot.</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b/>
                <w:bCs/>
                <w:color w:val="1F1F1F"/>
              </w:rPr>
            </w:pPr>
            <w:r>
              <w:rPr>
                <w:rFonts w:eastAsia="Google Sans Text" w:cs="Google Sans Text" w:ascii="Google Sans Text" w:hAnsi="Google Sans Text"/>
                <w:b/>
                <w:bCs/>
                <w:color w:val="1F1F1F"/>
              </w:rPr>
              <w:t>LLMEVALS</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llmevals/llmevals_pkg/client.py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LLM client for evaluation tasks.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llmevals/llmevals_pkg/evaluator.py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Main evaluation logic (pairwise/merge).</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llmevals/llmevals_pkg/prompt_templates.py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Prompts for the "Judge" LLM.</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llmevals/llmevals_pkg/report.py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Generates final evaluation reports.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llmevals/llmevals_pkg/run_eval.py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CLI entry point for running evaluations.</w:t>
            </w:r>
          </w:p>
        </w:tc>
      </w:tr>
      <w:tr>
        <w:trPr/>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llmevals/llmevals_pkg/validation.py</w:t>
            </w:r>
          </w:p>
        </w:tc>
        <w:tc>
          <w:tcPr>
            <w:tcW w:w="3120" w:type="dxa"/>
            <w:tcBorders>
              <w:top w:val="single" w:sz="6" w:space="0" w:color="000000"/>
              <w:start w:val="single" w:sz="6" w:space="0" w:color="000000"/>
              <w:bottom w:val="single" w:sz="6" w:space="0" w:color="000000"/>
              <w:end w:val="single" w:sz="6" w:space="0" w:color="000000"/>
            </w:tcBorders>
            <w:shd w:color="auto" w:fill="F8FAFD" w:val="clear"/>
          </w:tcPr>
          <w:p>
            <w:pPr>
              <w:pStyle w:val="Normal"/>
              <w:spacing w:lineRule="auto" w:line="276"/>
              <w:rPr>
                <w:rFonts w:ascii="Google Sans Text" w:hAnsi="Google Sans Text" w:eastAsia="Google Sans Text" w:cs="Google Sans Text"/>
                <w:color w:val="1F1F1F"/>
              </w:rPr>
            </w:pPr>
            <w:r>
              <w:rPr>
                <w:rFonts w:eastAsia="Google Sans Text" w:cs="Google Sans Text" w:ascii="Google Sans Text" w:hAnsi="Google Sans Text"/>
                <w:color w:val="1F1F1F"/>
              </w:rPr>
              <w:t>Scoring and abstention logic.</w:t>
            </w:r>
          </w:p>
        </w:tc>
      </w:tr>
    </w:tbl>
    <w:p>
      <w:pPr>
        <w:pStyle w:val="Heading2"/>
        <w:spacing w:lineRule="auto" w:line="276" w:before="480" w:after="120"/>
        <w:rPr>
          <w:rFonts w:ascii="Google Sans" w:hAnsi="Google Sans" w:eastAsia="Google Sans" w:cs="Google Sans"/>
          <w:color w:val="1F1F1F"/>
        </w:rPr>
      </w:pPr>
      <w:r>
        <w:rPr>
          <w:rFonts w:eastAsia="Google Sans" w:cs="Google Sans" w:ascii="Google Sans" w:hAnsi="Google Sans"/>
          <w:color w:val="1F1F1F"/>
        </w:rPr>
        <w:t>Appendix B: Environment Variables</w:t>
      </w:r>
    </w:p>
    <w:p>
      <w:pPr>
        <w:pStyle w:val="Normal"/>
        <w:numPr>
          <w:ilvl w:val="0"/>
          <w:numId w:val="13"/>
        </w:numPr>
        <w:spacing w:lineRule="auto" w:line="276"/>
        <w:rPr/>
      </w:pPr>
      <w:r>
        <w:rPr>
          <w:rFonts w:eastAsia="Google Sans Text" w:cs="Google Sans Text" w:ascii="Google Sans Text" w:hAnsi="Google Sans Text"/>
          <w:b/>
          <w:bCs/>
          <w:color w:val="1F1F1F"/>
        </w:rPr>
        <w:t>GEMINI_API_KEY</w:t>
      </w:r>
      <w:r>
        <w:rPr>
          <w:rFonts w:eastAsia="Google Sans Text" w:cs="Google Sans Text" w:ascii="Google Sans Text" w:hAnsi="Google Sans Text"/>
          <w:color w:val="1F1F1F"/>
        </w:rPr>
        <w:t>: Authentication key for Google Gemini API. (No Default)</w:t>
      </w:r>
    </w:p>
    <w:p>
      <w:pPr>
        <w:pStyle w:val="Normal"/>
        <w:numPr>
          <w:ilvl w:val="0"/>
          <w:numId w:val="13"/>
        </w:numPr>
        <w:spacing w:lineRule="auto" w:line="276"/>
        <w:rPr/>
      </w:pPr>
      <w:r>
        <w:rPr>
          <w:rFonts w:eastAsia="Google Sans Text" w:cs="Google Sans Text" w:ascii="Google Sans Text" w:hAnsi="Google Sans Text"/>
          <w:b/>
          <w:bCs/>
          <w:color w:val="1F1F1F"/>
        </w:rPr>
        <w:t>GEMINI_MODEL</w:t>
      </w:r>
      <w:r>
        <w:rPr>
          <w:rFonts w:eastAsia="Google Sans Text" w:cs="Google Sans Text" w:ascii="Google Sans Text" w:hAnsi="Google Sans Text"/>
          <w:color w:val="1F1F1F"/>
        </w:rPr>
        <w:t>: Specific model version tag. (Default: gemini-1.5-flash)</w:t>
      </w:r>
    </w:p>
    <w:p>
      <w:pPr>
        <w:pStyle w:val="Normal"/>
        <w:numPr>
          <w:ilvl w:val="0"/>
          <w:numId w:val="13"/>
        </w:numPr>
        <w:spacing w:lineRule="auto" w:line="276"/>
        <w:rPr/>
      </w:pPr>
      <w:r>
        <w:rPr>
          <w:rFonts w:eastAsia="Google Sans Text" w:cs="Google Sans Text" w:ascii="Google Sans Text" w:hAnsi="Google Sans Text"/>
          <w:b/>
          <w:bCs/>
          <w:color w:val="1F1F1F"/>
        </w:rPr>
        <w:t>GROQ_API_URL</w:t>
      </w:r>
      <w:r>
        <w:rPr>
          <w:rFonts w:eastAsia="Google Sans Text" w:cs="Google Sans Text" w:ascii="Google Sans Text" w:hAnsi="Google Sans Text"/>
          <w:color w:val="1F1F1F"/>
        </w:rPr>
        <w:t>: Endpoint for Grok API (if used as fallback).</w:t>
      </w:r>
    </w:p>
    <w:p>
      <w:pPr>
        <w:pStyle w:val="Normal"/>
        <w:numPr>
          <w:ilvl w:val="0"/>
          <w:numId w:val="13"/>
        </w:numPr>
        <w:spacing w:lineRule="auto" w:line="276"/>
        <w:rPr/>
      </w:pPr>
      <w:r>
        <w:rPr>
          <w:rFonts w:eastAsia="Google Sans Text" w:cs="Google Sans Text" w:ascii="Google Sans Text" w:hAnsi="Google Sans Text"/>
          <w:b/>
          <w:bCs/>
          <w:color w:val="1F1F1F"/>
        </w:rPr>
        <w:t>GROQ_API_KEY</w:t>
      </w:r>
      <w:r>
        <w:rPr>
          <w:rFonts w:eastAsia="Google Sans Text" w:cs="Google Sans Text" w:ascii="Google Sans Text" w:hAnsi="Google Sans Text"/>
          <w:color w:val="1F1F1F"/>
        </w:rPr>
        <w:t>: Authentication key for Grok.</w:t>
      </w:r>
    </w:p>
    <w:p>
      <w:pPr>
        <w:pStyle w:val="Normal"/>
        <w:numPr>
          <w:ilvl w:val="0"/>
          <w:numId w:val="13"/>
        </w:numPr>
        <w:spacing w:lineRule="auto" w:line="276"/>
        <w:rPr/>
      </w:pPr>
      <w:r>
        <w:rPr>
          <w:rFonts w:eastAsia="Google Sans Text" w:cs="Google Sans Text" w:ascii="Google Sans Text" w:hAnsi="Google Sans Text"/>
          <w:b/>
          <w:bCs/>
          <w:color w:val="1F1F1F"/>
        </w:rPr>
        <w:t>CLIENT_TYPE</w:t>
      </w:r>
      <w:r>
        <w:rPr>
          <w:rFonts w:eastAsia="Google Sans Text" w:cs="Google Sans Text" w:ascii="Google Sans Text" w:hAnsi="Google Sans Text"/>
          <w:color w:val="1F1F1F"/>
        </w:rPr>
        <w:t>: Selector for LLM backend (gemini, groq, mock).</w:t>
      </w:r>
    </w:p>
    <w:p>
      <w:pPr>
        <w:pStyle w:val="Normal"/>
        <w:numPr>
          <w:ilvl w:val="0"/>
          <w:numId w:val="13"/>
        </w:numPr>
        <w:spacing w:lineRule="auto" w:line="276"/>
        <w:rPr/>
      </w:pPr>
      <w:r>
        <w:rPr>
          <w:rFonts w:eastAsia="Google Sans Text" w:cs="Google Sans Text" w:ascii="Google Sans Text" w:hAnsi="Google Sans Text"/>
          <w:b/>
          <w:bCs/>
          <w:color w:val="1F1F1F"/>
        </w:rPr>
        <w:t>MODEL_NAME</w:t>
      </w:r>
      <w:r>
        <w:rPr>
          <w:rFonts w:eastAsia="Google Sans Text" w:cs="Google Sans Text" w:ascii="Google Sans Text" w:hAnsi="Google Sans Text"/>
          <w:color w:val="1F1F1F"/>
        </w:rPr>
        <w:t>: Internal identifier for logging.</w:t>
      </w:r>
    </w:p>
    <w:p>
      <w:pPr>
        <w:pStyle w:val="Normal"/>
        <w:numPr>
          <w:ilvl w:val="0"/>
          <w:numId w:val="13"/>
        </w:numPr>
        <w:spacing w:lineRule="auto" w:line="276"/>
        <w:rPr/>
      </w:pPr>
      <w:r>
        <w:rPr>
          <w:rFonts w:eastAsia="Google Sans Text" w:cs="Google Sans Text" w:ascii="Google Sans Text" w:hAnsi="Google Sans Text"/>
          <w:b/>
          <w:bCs/>
          <w:color w:val="1F1F1F"/>
        </w:rPr>
        <w:t>MAX_TOKENS</w:t>
      </w:r>
      <w:r>
        <w:rPr>
          <w:rFonts w:eastAsia="Google Sans Text" w:cs="Google Sans Text" w:ascii="Google Sans Text" w:hAnsi="Google Sans Text"/>
          <w:color w:val="1F1F1F"/>
        </w:rPr>
        <w:t>: Limit for generation output. (Default: 1024)</w:t>
      </w:r>
    </w:p>
    <w:p>
      <w:pPr>
        <w:pStyle w:val="Normal"/>
        <w:numPr>
          <w:ilvl w:val="0"/>
          <w:numId w:val="13"/>
        </w:numPr>
        <w:spacing w:lineRule="auto" w:line="276"/>
        <w:rPr/>
      </w:pPr>
      <w:r>
        <w:rPr>
          <w:rFonts w:eastAsia="Google Sans Text" w:cs="Google Sans Text" w:ascii="Google Sans Text" w:hAnsi="Google Sans Text"/>
          <w:b/>
          <w:bCs/>
          <w:color w:val="1F1F1F"/>
        </w:rPr>
        <w:t>MAX_CHARS_PER_ITEM</w:t>
      </w:r>
      <w:r>
        <w:rPr>
          <w:rFonts w:eastAsia="Google Sans Text" w:cs="Google Sans Text" w:ascii="Google Sans Text" w:hAnsi="Google Sans Text"/>
          <w:color w:val="1F1F1F"/>
        </w:rPr>
        <w:t>: Truncation limit for inputs. (Default: 12000)</w:t>
      </w:r>
    </w:p>
    <w:p>
      <w:pPr>
        <w:pStyle w:val="Normal"/>
        <w:numPr>
          <w:ilvl w:val="0"/>
          <w:numId w:val="13"/>
        </w:numPr>
        <w:spacing w:lineRule="auto" w:line="276"/>
        <w:rPr/>
      </w:pPr>
      <w:r>
        <w:rPr>
          <w:rFonts w:eastAsia="Google Sans Text" w:cs="Google Sans Text" w:ascii="Google Sans Text" w:hAnsi="Google Sans Text"/>
          <w:b/>
          <w:bCs/>
          <w:color w:val="1F1F1F"/>
        </w:rPr>
        <w:t>MERGE_BATCH_SIZE</w:t>
      </w:r>
      <w:r>
        <w:rPr>
          <w:rFonts w:eastAsia="Google Sans Text" w:cs="Google Sans Text" w:ascii="Google Sans Text" w:hAnsi="Google Sans Text"/>
          <w:color w:val="1F1F1F"/>
        </w:rPr>
        <w:t>: Batch size for evaluation merging. (Default: 5)</w:t>
      </w:r>
    </w:p>
    <w:p>
      <w:pPr>
        <w:pStyle w:val="Normal"/>
        <w:numPr>
          <w:ilvl w:val="0"/>
          <w:numId w:val="13"/>
        </w:numPr>
        <w:spacing w:lineRule="auto" w:line="276"/>
        <w:rPr/>
      </w:pPr>
      <w:r>
        <w:rPr>
          <w:rFonts w:eastAsia="Google Sans Text" w:cs="Google Sans Text" w:ascii="Google Sans Text" w:hAnsi="Google Sans Text"/>
          <w:b/>
          <w:bCs/>
          <w:color w:val="1F1F1F"/>
        </w:rPr>
        <w:t>SOFT_PASS_THRESHOLD</w:t>
      </w:r>
      <w:r>
        <w:rPr>
          <w:rFonts w:eastAsia="Google Sans Text" w:cs="Google Sans Text" w:ascii="Google Sans Text" w:hAnsi="Google Sans Text"/>
          <w:color w:val="1F1F1F"/>
        </w:rPr>
        <w:t>: Score threshold for "Soft Pass". (Default: 0.7)</w:t>
      </w:r>
    </w:p>
    <w:p>
      <w:pPr>
        <w:pStyle w:val="Normal"/>
        <w:numPr>
          <w:ilvl w:val="0"/>
          <w:numId w:val="13"/>
        </w:numPr>
        <w:spacing w:lineRule="auto" w:line="276"/>
        <w:rPr/>
      </w:pPr>
      <w:r>
        <w:rPr>
          <w:rFonts w:eastAsia="Google Sans Text" w:cs="Google Sans Text" w:ascii="Google Sans Text" w:hAnsi="Google Sans Text"/>
          <w:b/>
          <w:bCs/>
          <w:color w:val="1F1F1F"/>
        </w:rPr>
        <w:t>SYSTEM_PASS_THRESHOLD</w:t>
      </w:r>
      <w:r>
        <w:rPr>
          <w:rFonts w:eastAsia="Google Sans Text" w:cs="Google Sans Text" w:ascii="Google Sans Text" w:hAnsi="Google Sans Text"/>
          <w:color w:val="1F1F1F"/>
        </w:rPr>
        <w:t>: Score threshold for system validation. (Default: 0.9)</w:t>
      </w:r>
    </w:p>
    <w:p>
      <w:pPr>
        <w:pStyle w:val="Normal"/>
        <w:numPr>
          <w:ilvl w:val="0"/>
          <w:numId w:val="13"/>
        </w:numPr>
        <w:spacing w:lineRule="auto" w:line="276" w:before="0" w:after="120"/>
        <w:rPr/>
      </w:pPr>
      <w:r>
        <w:rPr>
          <w:rFonts w:eastAsia="Google Sans Text" w:cs="Google Sans Text" w:ascii="Google Sans Text" w:hAnsi="Google Sans Text"/>
          <w:b/>
          <w:bCs/>
          <w:color w:val="1F1F1F"/>
        </w:rPr>
        <w:t>EVAL_MODE</w:t>
      </w:r>
      <w:r>
        <w:rPr>
          <w:rFonts w:eastAsia="Google Sans Text" w:cs="Google Sans Text" w:ascii="Google Sans Text" w:hAnsi="Google Sans Text"/>
          <w:color w:val="1F1F1F"/>
        </w:rPr>
        <w:t>: Toggle for evaluation strategy. (pairwise or merge)</w:t>
      </w:r>
    </w:p>
    <w:p>
      <w:pPr>
        <w:pStyle w:val="Normal"/>
        <w:spacing w:lineRule="auto" w:line="276" w:before="0" w:after="120"/>
        <w:ind w:start="480"/>
        <w:rPr/>
      </w:pPr>
      <w:r>
        <w:rPr/>
      </w:r>
    </w:p>
    <w:sectPr>
      <w:type w:val="nextPage"/>
      <w:pgSz w:w="12240" w:h="15840"/>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characterSet="windows-1252"/>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characterSet="windows-1252"/>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characterSet="windows-1252"/>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Georgia">
    <w:charset w:val="00" w:characterSet="windows-1252"/>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Google Sans">
    <w:charset w:val="00" w:characterSet="windows-1252"/>
    <w:family w:val="swiss"/>
    <w:pitch w:val="variable"/>
  </w:font>
  <w:font w:name="Google Sans Text">
    <w:charset w:val="00" w:characterSet="windows-1252"/>
    <w:family w:val="swiss"/>
    <w:pitch w:val="variable"/>
  </w:font>
  <w:font w:name="Arial">
    <w:charset w:val="01"/>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480" w:hanging="360"/>
      </w:pPr>
      <w:rPr>
        <w:rFonts w:ascii="Arial" w:hAnsi="Arial" w:eastAsia="Arial" w:cs="Arial"/>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88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2">
    <w:lvl w:ilvl="0">
      <w:start w:val="1"/>
      <w:numFmt w:val="decimal"/>
      <w:lvlText w:val="%1."/>
      <w:lvlJc w:val="start"/>
      <w:pPr>
        <w:tabs>
          <w:tab w:val="num" w:pos="0"/>
        </w:tabs>
        <w:ind w:start="480" w:hanging="360"/>
      </w:pPr>
      <w:rPr>
        <w:rFonts w:ascii="Arial" w:hAnsi="Arial" w:eastAsia="Arial" w:cs="Arial"/>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3">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4">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5">
    <w:lvl w:ilvl="0">
      <w:start w:val="1"/>
      <w:numFmt w:val="decimal"/>
      <w:lvlText w:val="%1."/>
      <w:lvlJc w:val="start"/>
      <w:pPr>
        <w:tabs>
          <w:tab w:val="num" w:pos="0"/>
        </w:tabs>
        <w:ind w:start="480" w:hanging="360"/>
      </w:pPr>
      <w:rPr>
        <w:rFonts w:ascii="Arial" w:hAnsi="Arial" w:eastAsia="Arial" w:cs="Arial"/>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6">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7">
    <w:lvl w:ilvl="0">
      <w:start w:val="1"/>
      <w:numFmt w:val="decimal"/>
      <w:lvlText w:val="%1."/>
      <w:lvlJc w:val="start"/>
      <w:pPr>
        <w:tabs>
          <w:tab w:val="num" w:pos="0"/>
        </w:tabs>
        <w:ind w:start="480" w:hanging="360"/>
      </w:pPr>
      <w:rPr>
        <w:rFonts w:ascii="Arial" w:hAnsi="Arial" w:eastAsia="Arial" w:cs="Arial"/>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88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8">
    <w:lvl w:ilvl="0">
      <w:start w:val="1"/>
      <w:numFmt w:val="decimal"/>
      <w:lvlText w:val="%1."/>
      <w:lvlJc w:val="start"/>
      <w:pPr>
        <w:tabs>
          <w:tab w:val="num" w:pos="0"/>
        </w:tabs>
        <w:ind w:start="480" w:hanging="360"/>
      </w:pPr>
      <w:rPr>
        <w:rFonts w:ascii="Arial" w:hAnsi="Arial" w:eastAsia="Arial" w:cs="Arial"/>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88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9">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10">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11">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12">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13">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14">
    <w:lvl w:ilvl="0">
      <w:start w:val="1"/>
      <w:numFmt w:val="decimal"/>
      <w:lvlText w:val="%1."/>
      <w:lvlJc w:val="start"/>
      <w:pPr>
        <w:tabs>
          <w:tab w:val="num" w:pos="0"/>
        </w:tabs>
        <w:ind w:start="480" w:hanging="360"/>
      </w:pPr>
      <w:rPr>
        <w:rFonts w:ascii="Arial" w:hAnsi="Arial" w:eastAsia="Arial" w:cs="Arial"/>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88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15">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16">
    <w:lvl w:ilvl="0">
      <w:start w:val="1"/>
      <w:numFmt w:val="decimal"/>
      <w:lvlText w:val="%1."/>
      <w:lvlJc w:val="start"/>
      <w:pPr>
        <w:tabs>
          <w:tab w:val="num" w:pos="0"/>
        </w:tabs>
        <w:ind w:start="480" w:hanging="360"/>
      </w:pPr>
      <w:rPr>
        <w:rFonts w:ascii="Arial" w:hAnsi="Arial" w:eastAsia="Arial" w:cs="Arial"/>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17">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18">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19">
    <w:lvl w:ilvl="0">
      <w:start w:val="1"/>
      <w:numFmt w:val="decimal"/>
      <w:lvlText w:val="%1."/>
      <w:lvlJc w:val="start"/>
      <w:pPr>
        <w:tabs>
          <w:tab w:val="num" w:pos="0"/>
        </w:tabs>
        <w:ind w:start="480" w:hanging="360"/>
      </w:pPr>
      <w:rPr>
        <w:rFonts w:ascii="Arial" w:hAnsi="Arial" w:eastAsia="Arial" w:cs="Arial"/>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20">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21">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22">
    <w:lvl w:ilvl="0">
      <w:start w:val="1"/>
      <w:numFmt w:val="decimal"/>
      <w:lvlText w:val="%1."/>
      <w:lvlJc w:val="start"/>
      <w:pPr>
        <w:tabs>
          <w:tab w:val="num" w:pos="0"/>
        </w:tabs>
        <w:ind w:start="480" w:hanging="360"/>
      </w:pPr>
      <w:rPr>
        <w:rFonts w:ascii="Arial" w:hAnsi="Arial" w:eastAsia="Arial" w:cs="Arial"/>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23">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24">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25">
    <w:lvl w:ilvl="0">
      <w:start w:val="1"/>
      <w:numFmt w:val="decimal"/>
      <w:lvlText w:val="%1."/>
      <w:lvlJc w:val="start"/>
      <w:pPr>
        <w:tabs>
          <w:tab w:val="num" w:pos="0"/>
        </w:tabs>
        <w:ind w:start="480" w:hanging="360"/>
      </w:pPr>
      <w:rPr>
        <w:rFonts w:ascii="Arial" w:hAnsi="Arial" w:eastAsia="Arial" w:cs="Arial"/>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26">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27">
    <w:lvl w:ilvl="0">
      <w:start w:val="1"/>
      <w:numFmt w:val="bullet"/>
      <w:lvlText w:val="●"/>
      <w:lvlJc w:val="start"/>
      <w:pPr>
        <w:tabs>
          <w:tab w:val="num" w:pos="0"/>
        </w:tabs>
        <w:ind w:start="465"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1">
      <w:start w:val="1"/>
      <w:numFmt w:val="bullet"/>
      <w:lvlText w:val="○"/>
      <w:lvlJc w:val="start"/>
      <w:pPr>
        <w:tabs>
          <w:tab w:val="num" w:pos="0"/>
        </w:tabs>
        <w:ind w:start="14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2">
      <w:start w:val="1"/>
      <w:numFmt w:val="bullet"/>
      <w:lvlText w:val="■"/>
      <w:lvlJc w:val="start"/>
      <w:pPr>
        <w:tabs>
          <w:tab w:val="num" w:pos="0"/>
        </w:tabs>
        <w:ind w:start="21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3">
      <w:start w:val="1"/>
      <w:numFmt w:val="bullet"/>
      <w:lvlText w:val="■"/>
      <w:lvlJc w:val="start"/>
      <w:pPr>
        <w:tabs>
          <w:tab w:val="num" w:pos="0"/>
        </w:tabs>
        <w:ind w:start="28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4">
      <w:start w:val="1"/>
      <w:numFmt w:val="bullet"/>
      <w:lvlText w:val="■"/>
      <w:lvlJc w:val="start"/>
      <w:pPr>
        <w:tabs>
          <w:tab w:val="num" w:pos="0"/>
        </w:tabs>
        <w:ind w:start="360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5">
      <w:start w:val="1"/>
      <w:numFmt w:val="bullet"/>
      <w:lvlText w:val="■"/>
      <w:lvlJc w:val="start"/>
      <w:pPr>
        <w:tabs>
          <w:tab w:val="num" w:pos="0"/>
        </w:tabs>
        <w:ind w:start="432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6">
      <w:start w:val="1"/>
      <w:numFmt w:val="bullet"/>
      <w:lvlText w:val="■"/>
      <w:lvlJc w:val="start"/>
      <w:pPr>
        <w:tabs>
          <w:tab w:val="num" w:pos="0"/>
        </w:tabs>
        <w:ind w:start="504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7">
      <w:start w:val="1"/>
      <w:numFmt w:val="bullet"/>
      <w:lvlText w:val="■"/>
      <w:lvlJc w:val="start"/>
      <w:pPr>
        <w:tabs>
          <w:tab w:val="num" w:pos="0"/>
        </w:tabs>
        <w:ind w:start="576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lvl w:ilvl="8">
      <w:start w:val="1"/>
      <w:numFmt w:val="bullet"/>
      <w:lvlText w:val="■"/>
      <w:lvlJc w:val="start"/>
      <w:pPr>
        <w:tabs>
          <w:tab w:val="num" w:pos="0"/>
        </w:tabs>
        <w:ind w:start="6480" w:hanging="360"/>
      </w:pPr>
      <w:rPr>
        <w:rFonts w:ascii="Arial" w:hAnsi="Arial" w:cs="Arial" w:hint="default"/>
        <w:b w:val="false"/>
        <w:bCs w:val="false"/>
        <w:i w:val="false"/>
        <w:iCs w:val="false"/>
        <w:caps w:val="false"/>
        <w:smallCaps w:val="false"/>
        <w:strike w:val="false"/>
        <w:dstrike w:val="false"/>
        <w:color w:val="000000"/>
        <w:position w:val="0"/>
        <w:sz w:val="22"/>
        <w:szCs w:val="22"/>
        <w:u w:val="none"/>
        <w:shd w:fill="auto" w:val="clear"/>
        <w:vertAlign w:val="baseline"/>
      </w:rPr>
    </w:lvl>
  </w:abstractNum>
  <w:abstractNum w:abstractNumId="28">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IN" w:eastAsia="en-I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start"/>
    </w:pPr>
    <w:rPr>
      <w:rFonts w:ascii="Arial" w:hAnsi="Arial" w:eastAsia="Arial" w:cs="Arial"/>
      <w:color w:val="auto"/>
      <w:kern w:val="0"/>
      <w:sz w:val="22"/>
      <w:szCs w:val="22"/>
      <w:lang w:val="en-IN" w:eastAsia="en-IN" w:bidi="ar-SA"/>
    </w:rPr>
  </w:style>
  <w:style w:type="paragraph" w:styleId="Heading1">
    <w:name w:val="heading 1"/>
    <w:basedOn w:val="Normal"/>
    <w:next w:val="Normal"/>
    <w:uiPriority w:val="9"/>
    <w:qFormat/>
    <w:pPr>
      <w:spacing w:before="240" w:after="240"/>
      <w:outlineLvl w:val="0"/>
    </w:pPr>
    <w:rPr>
      <w:b/>
      <w:bCs/>
      <w:sz w:val="48"/>
      <w:szCs w:val="48"/>
    </w:rPr>
  </w:style>
  <w:style w:type="paragraph" w:styleId="Heading2">
    <w:name w:val="heading 2"/>
    <w:basedOn w:val="Normal"/>
    <w:next w:val="Normal"/>
    <w:uiPriority w:val="9"/>
    <w:unhideWhenUsed/>
    <w:qFormat/>
    <w:pPr>
      <w:spacing w:before="225" w:after="225"/>
      <w:outlineLvl w:val="1"/>
    </w:pPr>
    <w:rPr>
      <w:b/>
      <w:bCs/>
      <w:sz w:val="36"/>
      <w:szCs w:val="36"/>
    </w:rPr>
  </w:style>
  <w:style w:type="paragraph" w:styleId="Heading3">
    <w:name w:val="heading 3"/>
    <w:basedOn w:val="Normal"/>
    <w:next w:val="Normal"/>
    <w:uiPriority w:val="9"/>
    <w:unhideWhenUsed/>
    <w:qFormat/>
    <w:pPr>
      <w:spacing w:before="240" w:after="240"/>
      <w:outlineLvl w:val="2"/>
    </w:pPr>
    <w:rPr>
      <w:b/>
      <w:bCs/>
      <w:sz w:val="28"/>
      <w:szCs w:val="28"/>
    </w:rPr>
  </w:style>
  <w:style w:type="paragraph" w:styleId="Heading4">
    <w:name w:val="heading 4"/>
    <w:basedOn w:val="Normal"/>
    <w:next w:val="Normal"/>
    <w:uiPriority w:val="9"/>
    <w:semiHidden/>
    <w:unhideWhenUsed/>
    <w:qFormat/>
    <w:pPr>
      <w:spacing w:before="255" w:after="255"/>
      <w:outlineLvl w:val="3"/>
    </w:pPr>
    <w:rPr>
      <w:b/>
      <w:bCs/>
      <w:sz w:val="24"/>
      <w:szCs w:val="24"/>
    </w:rPr>
  </w:style>
  <w:style w:type="paragraph" w:styleId="Heading5">
    <w:name w:val="heading 5"/>
    <w:basedOn w:val="Normal"/>
    <w:next w:val="Normal"/>
    <w:uiPriority w:val="9"/>
    <w:semiHidden/>
    <w:unhideWhenUsed/>
    <w:qFormat/>
    <w:pPr>
      <w:spacing w:before="255" w:after="255"/>
      <w:outlineLvl w:val="4"/>
    </w:pPr>
    <w:rPr>
      <w:b/>
      <w:bCs/>
      <w:sz w:val="18"/>
      <w:szCs w:val="18"/>
    </w:rPr>
  </w:style>
  <w:style w:type="paragraph" w:styleId="Heading6">
    <w:name w:val="heading 6"/>
    <w:basedOn w:val="Normal"/>
    <w:next w:val="Normal"/>
    <w:uiPriority w:val="9"/>
    <w:semiHidden/>
    <w:unhideWhenUsed/>
    <w:qFormat/>
    <w:pPr>
      <w:spacing w:before="360" w:after="360"/>
      <w:outlineLvl w:val="5"/>
    </w:pPr>
    <w:rPr>
      <w:b/>
      <w:bCs/>
      <w:sz w:val="16"/>
      <w:szCs w:val="16"/>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character" w:styleId="FollowedHyperlink">
    <w:name w:val="FollowedHyperlink"/>
    <w:rPr>
      <w:color w:val="800000"/>
      <w:u w:val="single"/>
    </w:rPr>
  </w:style>
  <w:style w:type="paragraph" w:styleId="Heading" w:customStyle="1">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Title">
    <w:name w:val="Title"/>
    <w:basedOn w:val="Normal"/>
    <w:next w:val="Normal"/>
    <w:uiPriority w:val="10"/>
    <w:qFormat/>
    <w:pPr>
      <w:keepNext w:val="true"/>
      <w:keepLines/>
      <w:spacing w:before="480" w:after="120"/>
    </w:pPr>
    <w:rPr>
      <w:b/>
      <w:bCs/>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iCs/>
      <w:color w:val="666666"/>
      <w:sz w:val="48"/>
      <w:szCs w:val="4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rishivardhan99/Multi-Model-AI-Agent-for-Automated-Health-Diagnostic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196</TotalTime>
  <Application>LibreOffice/25.8.4.2$Windows_X86_64 LibreOffice_project/290daaa01b999472f0c7a3890eb6a550fd74c6df</Application>
  <AppVersion>15.0000</AppVersion>
  <Pages>21</Pages>
  <Words>4262</Words>
  <Characters>28333</Characters>
  <CharactersWithSpaces>32099</CharactersWithSpaces>
  <Paragraphs>354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2026-01-12T12:21:00Z</dcterms:created>
  <dc:creator/>
  <dc:description/>
  <dc:language>en-IN</dc:language>
  <cp:lastModifiedBy/>
  <dcterms:modified xsi:type="dcterms:W3CDTF">2026-01-13T19:24:44Z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file>